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524C4F" w14:textId="0F070D2E" w:rsidR="00FB0932" w:rsidRPr="00EC0267" w:rsidRDefault="00FB0932" w:rsidP="00FB0932">
      <w:pPr>
        <w:jc w:val="right"/>
        <w:rPr>
          <w:rFonts w:ascii="Times New Roman" w:eastAsia="Times New Roman" w:hAnsi="Times New Roman" w:cs="Times New Roman"/>
          <w:sz w:val="23"/>
          <w:szCs w:val="23"/>
        </w:rPr>
      </w:pPr>
      <w:bookmarkStart w:id="0" w:name="_Toc515354105"/>
      <w:bookmarkEnd w:id="0"/>
      <w:r w:rsidRPr="00EC0267">
        <w:rPr>
          <w:rFonts w:ascii="Times New Roman" w:eastAsia="Times New Roman" w:hAnsi="Times New Roman" w:cs="Times New Roman"/>
          <w:sz w:val="23"/>
          <w:szCs w:val="23"/>
        </w:rPr>
        <w:t xml:space="preserve">Приложение №8 к договору </w:t>
      </w:r>
      <w:r w:rsidRPr="00EC0267">
        <w:rPr>
          <w:rFonts w:ascii="Times New Roman" w:eastAsia="Times New Roman" w:hAnsi="Times New Roman" w:cs="Times New Roman"/>
          <w:bCs/>
          <w:sz w:val="23"/>
          <w:szCs w:val="23"/>
        </w:rPr>
        <w:t xml:space="preserve">№ </w:t>
      </w:r>
      <w:r w:rsidR="00D00BD0">
        <w:rPr>
          <w:rFonts w:ascii="Times New Roman" w:eastAsia="Times New Roman" w:hAnsi="Times New Roman" w:cs="Times New Roman"/>
          <w:bCs/>
          <w:sz w:val="23"/>
          <w:szCs w:val="23"/>
        </w:rPr>
        <w:t xml:space="preserve"> </w:t>
      </w:r>
      <w:r w:rsidR="00EC0267" w:rsidRPr="00EC0267">
        <w:rPr>
          <w:rFonts w:ascii="Times New Roman" w:hAnsi="Times New Roman" w:cs="Times New Roman"/>
          <w:sz w:val="23"/>
          <w:szCs w:val="23"/>
        </w:rPr>
        <w:t xml:space="preserve"> </w:t>
      </w:r>
      <w:r w:rsidR="00296499" w:rsidRPr="00EC0267">
        <w:rPr>
          <w:rFonts w:ascii="Times New Roman" w:eastAsia="Times New Roman" w:hAnsi="Times New Roman" w:cs="Times New Roman"/>
          <w:sz w:val="23"/>
          <w:szCs w:val="23"/>
        </w:rPr>
        <w:t>от "_____"___</w:t>
      </w:r>
      <w:r w:rsidR="00EC0267">
        <w:rPr>
          <w:rFonts w:ascii="Times New Roman" w:eastAsia="Times New Roman" w:hAnsi="Times New Roman" w:cs="Times New Roman"/>
          <w:sz w:val="23"/>
          <w:szCs w:val="23"/>
        </w:rPr>
        <w:t>_____</w:t>
      </w:r>
      <w:r w:rsidR="00296499" w:rsidRPr="00EC0267">
        <w:rPr>
          <w:rFonts w:ascii="Times New Roman" w:eastAsia="Times New Roman" w:hAnsi="Times New Roman" w:cs="Times New Roman"/>
          <w:sz w:val="23"/>
          <w:szCs w:val="23"/>
        </w:rPr>
        <w:t>_____202</w:t>
      </w:r>
      <w:r w:rsidR="0071460F" w:rsidRPr="00EC0267">
        <w:rPr>
          <w:rFonts w:ascii="Times New Roman" w:eastAsia="Times New Roman" w:hAnsi="Times New Roman" w:cs="Times New Roman"/>
          <w:sz w:val="23"/>
          <w:szCs w:val="23"/>
        </w:rPr>
        <w:t>3</w:t>
      </w:r>
      <w:r w:rsidRPr="00EC0267">
        <w:rPr>
          <w:rFonts w:ascii="Times New Roman" w:eastAsia="Times New Roman" w:hAnsi="Times New Roman" w:cs="Times New Roman"/>
          <w:sz w:val="23"/>
          <w:szCs w:val="23"/>
        </w:rPr>
        <w:t>г.</w:t>
      </w:r>
    </w:p>
    <w:p w14:paraId="39017640" w14:textId="77777777" w:rsidR="002C65E9" w:rsidRPr="00EC0267" w:rsidRDefault="002C65E9" w:rsidP="00FB0932">
      <w:pPr>
        <w:suppressAutoHyphens/>
        <w:autoSpaceDE w:val="0"/>
        <w:spacing w:line="240" w:lineRule="auto"/>
        <w:ind w:firstLine="6804"/>
        <w:jc w:val="center"/>
        <w:outlineLvl w:val="0"/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</w:pPr>
      <w:bookmarkStart w:id="1" w:name="RefSCH14_1"/>
    </w:p>
    <w:p w14:paraId="289707A4" w14:textId="77777777" w:rsidR="002C65E9" w:rsidRDefault="002C65E9" w:rsidP="00FB0932">
      <w:pPr>
        <w:suppressAutoHyphens/>
        <w:autoSpaceDE w:val="0"/>
        <w:spacing w:line="240" w:lineRule="auto"/>
        <w:ind w:firstLine="6804"/>
        <w:jc w:val="center"/>
        <w:outlineLvl w:val="0"/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</w:pPr>
    </w:p>
    <w:p w14:paraId="264B381A" w14:textId="08225802" w:rsidR="00FB0932" w:rsidRPr="00FB0932" w:rsidRDefault="00FB0932" w:rsidP="002C65E9">
      <w:pPr>
        <w:suppressAutoHyphens/>
        <w:autoSpaceDE w:val="0"/>
        <w:spacing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</w:pPr>
      <w:r w:rsidRPr="00FB0932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>Соглашение о соблюдении Подрядчиком требований в области антитеррористической безопасности</w:t>
      </w:r>
      <w:bookmarkEnd w:id="1"/>
    </w:p>
    <w:p w14:paraId="2EB408AD" w14:textId="376F034D" w:rsidR="00FB0932" w:rsidRPr="00FB0932" w:rsidRDefault="00FB0932" w:rsidP="00FB0932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pacing w:val="-3"/>
          <w:sz w:val="22"/>
          <w:szCs w:val="22"/>
        </w:rPr>
      </w:pPr>
      <w:r w:rsidRPr="00FB0932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FB0932">
        <w:rPr>
          <w:rFonts w:ascii="Times New Roman" w:eastAsia="Times New Roman" w:hAnsi="Times New Roman" w:cs="Times New Roman"/>
          <w:sz w:val="22"/>
          <w:szCs w:val="22"/>
        </w:rPr>
        <w:t>« _</w:t>
      </w:r>
      <w:proofErr w:type="gramEnd"/>
      <w:r w:rsidRPr="00FB0932">
        <w:rPr>
          <w:rFonts w:ascii="Times New Roman" w:eastAsia="Times New Roman" w:hAnsi="Times New Roman" w:cs="Times New Roman"/>
          <w:sz w:val="22"/>
          <w:szCs w:val="22"/>
        </w:rPr>
        <w:t>_</w:t>
      </w:r>
      <w:r w:rsidR="00EC0267">
        <w:rPr>
          <w:rFonts w:ascii="Times New Roman" w:eastAsia="Times New Roman" w:hAnsi="Times New Roman" w:cs="Times New Roman"/>
          <w:sz w:val="22"/>
          <w:szCs w:val="22"/>
        </w:rPr>
        <w:t>__</w:t>
      </w:r>
      <w:r w:rsidRPr="00FB0932">
        <w:rPr>
          <w:rFonts w:ascii="Times New Roman" w:eastAsia="Times New Roman" w:hAnsi="Times New Roman" w:cs="Times New Roman"/>
          <w:sz w:val="22"/>
          <w:szCs w:val="22"/>
        </w:rPr>
        <w:t>_»___</w:t>
      </w:r>
      <w:r w:rsidR="00EC0267">
        <w:rPr>
          <w:rFonts w:ascii="Times New Roman" w:eastAsia="Times New Roman" w:hAnsi="Times New Roman" w:cs="Times New Roman"/>
          <w:sz w:val="22"/>
          <w:szCs w:val="22"/>
        </w:rPr>
        <w:t>______</w:t>
      </w:r>
      <w:r w:rsidRPr="00FB0932">
        <w:rPr>
          <w:rFonts w:ascii="Times New Roman" w:eastAsia="Times New Roman" w:hAnsi="Times New Roman" w:cs="Times New Roman"/>
          <w:sz w:val="22"/>
          <w:szCs w:val="22"/>
        </w:rPr>
        <w:t>_____202</w:t>
      </w:r>
      <w:r w:rsidR="0071460F">
        <w:rPr>
          <w:rFonts w:ascii="Times New Roman" w:eastAsia="Times New Roman" w:hAnsi="Times New Roman" w:cs="Times New Roman"/>
          <w:sz w:val="22"/>
          <w:szCs w:val="22"/>
        </w:rPr>
        <w:t>3</w:t>
      </w:r>
      <w:r w:rsidRPr="00FB0932">
        <w:rPr>
          <w:rFonts w:ascii="Times New Roman" w:eastAsia="Times New Roman" w:hAnsi="Times New Roman" w:cs="Times New Roman"/>
          <w:sz w:val="22"/>
          <w:szCs w:val="22"/>
        </w:rPr>
        <w:t>г.</w:t>
      </w:r>
    </w:p>
    <w:p w14:paraId="4BBD9669" w14:textId="77777777" w:rsidR="00FB0932" w:rsidRPr="00FB0932" w:rsidRDefault="00FB0932" w:rsidP="00FB093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pacing w:val="-3"/>
          <w:sz w:val="24"/>
          <w:szCs w:val="24"/>
        </w:rPr>
      </w:pPr>
    </w:p>
    <w:p w14:paraId="43401183" w14:textId="1397911A" w:rsidR="00FB0932" w:rsidRPr="00EC0267" w:rsidRDefault="00FB0932" w:rsidP="00FB0932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2"/>
          <w:szCs w:val="22"/>
        </w:rPr>
      </w:pPr>
      <w:r w:rsidRPr="00EC0267">
        <w:rPr>
          <w:rFonts w:ascii="Times New Roman" w:eastAsia="Times New Roman" w:hAnsi="Times New Roman" w:cs="Times New Roman"/>
          <w:b/>
          <w:spacing w:val="-4"/>
          <w:sz w:val="22"/>
          <w:szCs w:val="22"/>
        </w:rPr>
        <w:t>Общество с ограниченной ответственностью «ЕвроСибЭнерго-Гидрогенерация» (ООО «ЕвроСибЭнерго-Гидрогенерация»)</w:t>
      </w:r>
      <w:r w:rsidRPr="00EC0267">
        <w:rPr>
          <w:rFonts w:ascii="Times New Roman" w:eastAsia="Times New Roman" w:hAnsi="Times New Roman" w:cs="Times New Roman"/>
          <w:sz w:val="22"/>
          <w:szCs w:val="22"/>
        </w:rPr>
        <w:t xml:space="preserve">, именуемое в дальнейшем </w:t>
      </w:r>
      <w:r w:rsidRPr="00EC0267">
        <w:rPr>
          <w:rFonts w:ascii="Times New Roman" w:eastAsia="Times New Roman" w:hAnsi="Times New Roman" w:cs="Times New Roman"/>
          <w:b/>
          <w:sz w:val="22"/>
          <w:szCs w:val="22"/>
        </w:rPr>
        <w:t>«Заказчик»,</w:t>
      </w:r>
      <w:r w:rsidRPr="00EC0267">
        <w:rPr>
          <w:rFonts w:ascii="Times New Roman" w:eastAsia="Times New Roman" w:hAnsi="Times New Roman" w:cs="Times New Roman"/>
          <w:sz w:val="22"/>
          <w:szCs w:val="22"/>
        </w:rPr>
        <w:t xml:space="preserve"> в лице </w:t>
      </w:r>
      <w:r w:rsidRPr="00EC0267">
        <w:rPr>
          <w:rFonts w:ascii="Times New Roman" w:eastAsia="Times New Roman" w:hAnsi="Times New Roman" w:cs="Times New Roman"/>
          <w:spacing w:val="-4"/>
          <w:sz w:val="22"/>
          <w:szCs w:val="22"/>
        </w:rPr>
        <w:t xml:space="preserve">директора филиала ООО «ЕвроСибЭнерго-Гидрогенерация» Иркутская ГЭС </w:t>
      </w:r>
      <w:proofErr w:type="spellStart"/>
      <w:r w:rsidRPr="00EC0267">
        <w:rPr>
          <w:rFonts w:ascii="Times New Roman" w:eastAsia="Times New Roman" w:hAnsi="Times New Roman" w:cs="Times New Roman"/>
          <w:b/>
          <w:spacing w:val="-4"/>
          <w:sz w:val="22"/>
          <w:szCs w:val="22"/>
        </w:rPr>
        <w:t>Чеверды</w:t>
      </w:r>
      <w:proofErr w:type="spellEnd"/>
      <w:r w:rsidRPr="00EC0267">
        <w:rPr>
          <w:rFonts w:ascii="Times New Roman" w:eastAsia="Times New Roman" w:hAnsi="Times New Roman" w:cs="Times New Roman"/>
          <w:b/>
          <w:spacing w:val="-4"/>
          <w:sz w:val="22"/>
          <w:szCs w:val="22"/>
        </w:rPr>
        <w:t xml:space="preserve"> Вадима Анатольевича</w:t>
      </w:r>
      <w:r w:rsidRPr="00EC0267">
        <w:rPr>
          <w:rFonts w:ascii="Times New Roman" w:eastAsia="Times New Roman" w:hAnsi="Times New Roman" w:cs="Times New Roman"/>
          <w:spacing w:val="-4"/>
          <w:sz w:val="22"/>
          <w:szCs w:val="22"/>
        </w:rPr>
        <w:t>, действующего на основании доверенности № 5</w:t>
      </w:r>
      <w:r w:rsidR="00C33B77" w:rsidRPr="00EC0267">
        <w:rPr>
          <w:rFonts w:ascii="Times New Roman" w:eastAsia="Times New Roman" w:hAnsi="Times New Roman" w:cs="Times New Roman"/>
          <w:spacing w:val="-4"/>
          <w:sz w:val="22"/>
          <w:szCs w:val="22"/>
        </w:rPr>
        <w:t>0</w:t>
      </w:r>
      <w:r w:rsidRPr="00EC0267">
        <w:rPr>
          <w:rFonts w:ascii="Times New Roman" w:eastAsia="Times New Roman" w:hAnsi="Times New Roman" w:cs="Times New Roman"/>
          <w:spacing w:val="-4"/>
          <w:sz w:val="22"/>
          <w:szCs w:val="22"/>
        </w:rPr>
        <w:t xml:space="preserve"> от 01.0</w:t>
      </w:r>
      <w:r w:rsidR="00C33B77" w:rsidRPr="00EC0267">
        <w:rPr>
          <w:rFonts w:ascii="Times New Roman" w:eastAsia="Times New Roman" w:hAnsi="Times New Roman" w:cs="Times New Roman"/>
          <w:spacing w:val="-4"/>
          <w:sz w:val="22"/>
          <w:szCs w:val="22"/>
        </w:rPr>
        <w:t>4</w:t>
      </w:r>
      <w:r w:rsidRPr="00EC0267">
        <w:rPr>
          <w:rFonts w:ascii="Times New Roman" w:eastAsia="Times New Roman" w:hAnsi="Times New Roman" w:cs="Times New Roman"/>
          <w:spacing w:val="-4"/>
          <w:sz w:val="22"/>
          <w:szCs w:val="22"/>
        </w:rPr>
        <w:t>.202</w:t>
      </w:r>
      <w:r w:rsidR="00C33B77" w:rsidRPr="00EC0267">
        <w:rPr>
          <w:rFonts w:ascii="Times New Roman" w:eastAsia="Times New Roman" w:hAnsi="Times New Roman" w:cs="Times New Roman"/>
          <w:spacing w:val="-4"/>
          <w:sz w:val="22"/>
          <w:szCs w:val="22"/>
        </w:rPr>
        <w:t>2</w:t>
      </w:r>
      <w:r w:rsidRPr="00EC0267">
        <w:rPr>
          <w:rFonts w:ascii="Times New Roman" w:eastAsia="Times New Roman" w:hAnsi="Times New Roman" w:cs="Times New Roman"/>
          <w:spacing w:val="-4"/>
          <w:sz w:val="22"/>
          <w:szCs w:val="22"/>
        </w:rPr>
        <w:t>г.</w:t>
      </w:r>
      <w:r w:rsidRPr="00EC0267">
        <w:rPr>
          <w:rFonts w:ascii="Times New Roman" w:eastAsia="Times New Roman" w:hAnsi="Times New Roman" w:cs="Times New Roman"/>
          <w:sz w:val="22"/>
          <w:szCs w:val="22"/>
        </w:rPr>
        <w:t xml:space="preserve">, с одной стороны, и </w:t>
      </w:r>
      <w:r w:rsidR="00D00BD0">
        <w:rPr>
          <w:rFonts w:ascii="Times New Roman" w:hAnsi="Times New Roman" w:cs="Times New Roman"/>
          <w:b/>
          <w:sz w:val="22"/>
          <w:szCs w:val="22"/>
        </w:rPr>
        <w:t xml:space="preserve">                                               </w:t>
      </w:r>
      <w:r w:rsidR="00EC0267" w:rsidRPr="00EC0267">
        <w:rPr>
          <w:rFonts w:ascii="Times New Roman" w:hAnsi="Times New Roman" w:cs="Times New Roman"/>
          <w:b/>
          <w:sz w:val="22"/>
          <w:szCs w:val="22"/>
        </w:rPr>
        <w:t>,</w:t>
      </w:r>
      <w:r w:rsidR="00EC0267" w:rsidRPr="00EC0267">
        <w:rPr>
          <w:rFonts w:ascii="Times New Roman" w:hAnsi="Times New Roman" w:cs="Times New Roman"/>
          <w:sz w:val="22"/>
          <w:szCs w:val="22"/>
        </w:rPr>
        <w:t xml:space="preserve"> именуемое в дальнейшем </w:t>
      </w:r>
      <w:r w:rsidR="00EC0267" w:rsidRPr="00EC0267">
        <w:rPr>
          <w:rFonts w:ascii="Times New Roman" w:hAnsi="Times New Roman" w:cs="Times New Roman"/>
          <w:b/>
          <w:sz w:val="22"/>
          <w:szCs w:val="22"/>
        </w:rPr>
        <w:t>«Подрядчик»</w:t>
      </w:r>
      <w:r w:rsidR="00EC0267" w:rsidRPr="00EC0267">
        <w:rPr>
          <w:rFonts w:ascii="Times New Roman" w:hAnsi="Times New Roman" w:cs="Times New Roman"/>
          <w:sz w:val="22"/>
          <w:szCs w:val="22"/>
        </w:rPr>
        <w:t xml:space="preserve">, в лице </w:t>
      </w:r>
      <w:r w:rsidR="00D00BD0">
        <w:rPr>
          <w:rFonts w:ascii="Times New Roman" w:hAnsi="Times New Roman" w:cs="Times New Roman"/>
          <w:sz w:val="22"/>
          <w:szCs w:val="22"/>
        </w:rPr>
        <w:t xml:space="preserve">                                       </w:t>
      </w:r>
      <w:r w:rsidR="00EC0267" w:rsidRPr="00EC0267">
        <w:rPr>
          <w:rFonts w:ascii="Times New Roman" w:hAnsi="Times New Roman" w:cs="Times New Roman"/>
          <w:spacing w:val="-4"/>
          <w:sz w:val="22"/>
          <w:szCs w:val="22"/>
        </w:rPr>
        <w:t xml:space="preserve">, </w:t>
      </w:r>
      <w:r w:rsidR="00EC0267" w:rsidRPr="00EC0267">
        <w:rPr>
          <w:rFonts w:ascii="Times New Roman" w:hAnsi="Times New Roman" w:cs="Times New Roman"/>
          <w:sz w:val="22"/>
          <w:szCs w:val="22"/>
        </w:rPr>
        <w:t xml:space="preserve">действующей на  основании   </w:t>
      </w:r>
      <w:r w:rsidR="00D00BD0">
        <w:rPr>
          <w:rFonts w:ascii="Times New Roman" w:hAnsi="Times New Roman" w:cs="Times New Roman"/>
          <w:sz w:val="22"/>
          <w:szCs w:val="22"/>
        </w:rPr>
        <w:t xml:space="preserve">                        </w:t>
      </w:r>
      <w:r w:rsidR="00B16307" w:rsidRPr="00EC0267">
        <w:rPr>
          <w:rFonts w:ascii="Times New Roman" w:hAnsi="Times New Roman" w:cs="Times New Roman"/>
          <w:sz w:val="22"/>
          <w:szCs w:val="22"/>
        </w:rPr>
        <w:t>,</w:t>
      </w:r>
      <w:r w:rsidRPr="00EC0267">
        <w:rPr>
          <w:rFonts w:ascii="Times New Roman" w:eastAsia="Times New Roman" w:hAnsi="Times New Roman" w:cs="Times New Roman"/>
          <w:sz w:val="22"/>
          <w:szCs w:val="22"/>
        </w:rPr>
        <w:t xml:space="preserve"> с другой стороны, </w:t>
      </w:r>
      <w:r w:rsidRPr="00EC0267">
        <w:rPr>
          <w:rFonts w:ascii="Times New Roman" w:eastAsia="Times New Roman" w:hAnsi="Times New Roman" w:cs="Times New Roman"/>
          <w:spacing w:val="4"/>
          <w:sz w:val="22"/>
          <w:szCs w:val="22"/>
        </w:rPr>
        <w:t>заключили настоящее соглашение (далее – «</w:t>
      </w:r>
      <w:r w:rsidRPr="00EC0267">
        <w:rPr>
          <w:rFonts w:ascii="Times New Roman" w:eastAsia="Times New Roman" w:hAnsi="Times New Roman" w:cs="Times New Roman"/>
          <w:b/>
          <w:spacing w:val="4"/>
          <w:sz w:val="22"/>
          <w:szCs w:val="22"/>
        </w:rPr>
        <w:t>Соглашение</w:t>
      </w:r>
      <w:r w:rsidRPr="00EC0267">
        <w:rPr>
          <w:rFonts w:ascii="Times New Roman" w:eastAsia="Times New Roman" w:hAnsi="Times New Roman" w:cs="Times New Roman"/>
          <w:spacing w:val="4"/>
          <w:sz w:val="22"/>
          <w:szCs w:val="22"/>
        </w:rPr>
        <w:t xml:space="preserve">») к Договору подряда </w:t>
      </w:r>
      <w:r w:rsidRPr="00EC0267">
        <w:rPr>
          <w:rFonts w:ascii="Times New Roman" w:eastAsia="Times New Roman" w:hAnsi="Times New Roman" w:cs="Times New Roman"/>
          <w:sz w:val="22"/>
          <w:szCs w:val="22"/>
        </w:rPr>
        <w:t xml:space="preserve">№ </w:t>
      </w:r>
      <w:r w:rsidR="00D00BD0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="00CF3E7B" w:rsidRPr="00EC0267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EC0267">
        <w:rPr>
          <w:rFonts w:ascii="Times New Roman" w:eastAsia="Times New Roman" w:hAnsi="Times New Roman" w:cs="Times New Roman"/>
          <w:sz w:val="22"/>
          <w:szCs w:val="22"/>
        </w:rPr>
        <w:t xml:space="preserve"> от "_____"_______</w:t>
      </w:r>
      <w:r w:rsidR="00296499" w:rsidRPr="00EC0267">
        <w:rPr>
          <w:rFonts w:ascii="Times New Roman" w:eastAsia="Times New Roman" w:hAnsi="Times New Roman" w:cs="Times New Roman"/>
          <w:sz w:val="22"/>
          <w:szCs w:val="22"/>
        </w:rPr>
        <w:t>__</w:t>
      </w:r>
      <w:r w:rsidRPr="00EC0267">
        <w:rPr>
          <w:rFonts w:ascii="Times New Roman" w:eastAsia="Times New Roman" w:hAnsi="Times New Roman" w:cs="Times New Roman"/>
          <w:sz w:val="22"/>
          <w:szCs w:val="22"/>
        </w:rPr>
        <w:t>_202</w:t>
      </w:r>
      <w:r w:rsidR="0071460F" w:rsidRPr="00EC0267">
        <w:rPr>
          <w:rFonts w:ascii="Times New Roman" w:eastAsia="Times New Roman" w:hAnsi="Times New Roman" w:cs="Times New Roman"/>
          <w:sz w:val="22"/>
          <w:szCs w:val="22"/>
        </w:rPr>
        <w:t>3</w:t>
      </w:r>
      <w:r w:rsidRPr="00EC0267">
        <w:rPr>
          <w:rFonts w:ascii="Times New Roman" w:eastAsia="Times New Roman" w:hAnsi="Times New Roman" w:cs="Times New Roman"/>
          <w:sz w:val="22"/>
          <w:szCs w:val="22"/>
        </w:rPr>
        <w:t xml:space="preserve">г. </w:t>
      </w:r>
      <w:r w:rsidRPr="00EC0267">
        <w:rPr>
          <w:rFonts w:ascii="Times New Roman" w:eastAsia="Times New Roman" w:hAnsi="Times New Roman" w:cs="Times New Roman"/>
          <w:spacing w:val="4"/>
          <w:sz w:val="22"/>
          <w:szCs w:val="22"/>
        </w:rPr>
        <w:t xml:space="preserve"> (далее – «</w:t>
      </w:r>
      <w:r w:rsidRPr="00EC0267">
        <w:rPr>
          <w:rFonts w:ascii="Times New Roman" w:eastAsia="Times New Roman" w:hAnsi="Times New Roman" w:cs="Times New Roman"/>
          <w:b/>
          <w:spacing w:val="4"/>
          <w:sz w:val="22"/>
          <w:szCs w:val="22"/>
        </w:rPr>
        <w:t>Договор</w:t>
      </w:r>
      <w:r w:rsidRPr="00EC0267">
        <w:rPr>
          <w:rFonts w:ascii="Times New Roman" w:eastAsia="Times New Roman" w:hAnsi="Times New Roman" w:cs="Times New Roman"/>
          <w:spacing w:val="4"/>
          <w:sz w:val="22"/>
          <w:szCs w:val="22"/>
        </w:rPr>
        <w:t>») о нижеследующем</w:t>
      </w:r>
      <w:r w:rsidRPr="00EC0267">
        <w:rPr>
          <w:rFonts w:ascii="Times New Roman" w:eastAsia="Times New Roman" w:hAnsi="Times New Roman" w:cs="Times New Roman"/>
          <w:spacing w:val="-5"/>
          <w:sz w:val="22"/>
          <w:szCs w:val="22"/>
        </w:rPr>
        <w:t>:</w:t>
      </w:r>
    </w:p>
    <w:p w14:paraId="7E9578F8" w14:textId="77777777" w:rsidR="001566F9" w:rsidRPr="00EC0267" w:rsidRDefault="001566F9" w:rsidP="001566F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7E9578F9" w14:textId="77777777" w:rsidR="001566F9" w:rsidRPr="005A3588" w:rsidRDefault="001566F9" w:rsidP="001566F9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Основные положения</w:t>
      </w:r>
    </w:p>
    <w:p w14:paraId="7E9578FA" w14:textId="5DFA727E" w:rsidR="001566F9" w:rsidRPr="005A3588" w:rsidRDefault="001566F9" w:rsidP="002C65E9">
      <w:pPr>
        <w:widowControl w:val="0"/>
        <w:tabs>
          <w:tab w:val="left" w:pos="1080"/>
        </w:tabs>
        <w:autoSpaceDE w:val="0"/>
        <w:autoSpaceDN w:val="0"/>
        <w:adjustRightInd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1.1. 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Подрядчик несет ответственность за соблюдение всех нормативно-правовых актов в области антитеррористической безопасности и требований правил пропускного и </w:t>
      </w:r>
      <w:proofErr w:type="spellStart"/>
      <w:r w:rsidRPr="005A3588">
        <w:rPr>
          <w:rFonts w:ascii="Times New Roman" w:eastAsia="Times New Roman" w:hAnsi="Times New Roman" w:cs="Times New Roman"/>
          <w:sz w:val="22"/>
          <w:szCs w:val="22"/>
        </w:rPr>
        <w:t>внутриобьектового</w:t>
      </w:r>
      <w:proofErr w:type="spellEnd"/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режимов своими работниками, а также привлеченными Подрядчиком Субподрядными организациями.</w:t>
      </w:r>
    </w:p>
    <w:p w14:paraId="7E9578FB" w14:textId="77777777" w:rsidR="001566F9" w:rsidRPr="005A3588" w:rsidRDefault="001566F9" w:rsidP="00364297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Подрядчика, включая оплату штрафных санкций, предусмотренных Договором.</w:t>
      </w:r>
    </w:p>
    <w:p w14:paraId="7E9578FC" w14:textId="363F47C0" w:rsidR="001566F9" w:rsidRPr="005B13C6" w:rsidRDefault="001566F9" w:rsidP="00364297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1.2. При проведении Работ 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>на объекте Заказчика, Подрядчик обязан соблюдать (а также обеспечить соблюдение Субподрядными организациями) требования действующего законодательства Российской Федерации в области антитеррористической безопасности (далее – «</w:t>
      </w:r>
      <w:r w:rsidRPr="00957AB4">
        <w:rPr>
          <w:rFonts w:ascii="Times New Roman" w:eastAsia="Times New Roman" w:hAnsi="Times New Roman" w:cs="Times New Roman"/>
          <w:b/>
          <w:sz w:val="22"/>
          <w:szCs w:val="22"/>
        </w:rPr>
        <w:t>АТБ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»), а также требования локальных нормативных актов Заказчика (далее – «ЛНА»), </w:t>
      </w:r>
      <w:r w:rsidRPr="005B13C6">
        <w:rPr>
          <w:rFonts w:ascii="Times New Roman" w:eastAsia="Times New Roman" w:hAnsi="Times New Roman" w:cs="Times New Roman"/>
          <w:sz w:val="22"/>
          <w:szCs w:val="22"/>
        </w:rPr>
        <w:t>размещенных на веб-сайте</w:t>
      </w:r>
      <w:r w:rsidR="00594ABE" w:rsidRPr="005B13C6">
        <w:rPr>
          <w:rFonts w:ascii="Times New Roman" w:eastAsia="Times New Roman" w:hAnsi="Times New Roman" w:cs="Times New Roman"/>
        </w:rPr>
        <w:t xml:space="preserve"> </w:t>
      </w:r>
      <w:hyperlink r:id="rId12" w:history="1">
        <w:r w:rsidR="00594ABE" w:rsidRPr="005B13C6">
          <w:rPr>
            <w:rFonts w:ascii="Times New Roman" w:eastAsia="Times New Roman" w:hAnsi="Times New Roman" w:cs="Times New Roman"/>
            <w:color w:val="0563C1"/>
            <w:u w:val="single"/>
          </w:rPr>
          <w:t>https://www.eurosib-td.ru/ru/zakupki-rabot-i-uslug/dokumenty.php</w:t>
        </w:r>
      </w:hyperlink>
      <w:r w:rsidR="00594ABE" w:rsidRPr="005B13C6">
        <w:rPr>
          <w:rFonts w:ascii="Times New Roman" w:eastAsia="Times New Roman" w:hAnsi="Times New Roman" w:cs="Times New Roman"/>
          <w:bCs/>
          <w:i/>
          <w:iCs/>
        </w:rPr>
        <w:t>.</w:t>
      </w:r>
    </w:p>
    <w:p w14:paraId="7E9578FD" w14:textId="77777777" w:rsidR="001566F9" w:rsidRPr="00957AB4" w:rsidRDefault="001566F9" w:rsidP="00364297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sz w:val="22"/>
          <w:szCs w:val="22"/>
        </w:rPr>
        <w:t>Перечень ЛНА в области АТБ Заказчика может быть дополнен, а их требования изменяться. Все вновь утвержденные ЛНА и планы мероприятий в области АТБ Заказчика обязательны для выполнения Подрядчиком и его Субподрядчиками.</w:t>
      </w:r>
    </w:p>
    <w:p w14:paraId="7E9578FE" w14:textId="207DD2F1" w:rsidR="001566F9" w:rsidRPr="005A3588" w:rsidRDefault="001566F9" w:rsidP="00364297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sz w:val="22"/>
          <w:szCs w:val="22"/>
        </w:rPr>
        <w:t>1.3. В случае нарушения Подрядчиком и/или Субподрядной организацией действующего законодательства либо ЛНА Заказчика в области АТБ, Заказчик вправе расторгнуть Договор в порядке, предусмотренном пунктом</w:t>
      </w:r>
      <w:r w:rsidR="0019337E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="004A5A3F">
        <w:rPr>
          <w:rFonts w:ascii="Times New Roman" w:eastAsia="Times New Roman" w:hAnsi="Times New Roman" w:cs="Times New Roman"/>
          <w:sz w:val="22"/>
          <w:szCs w:val="22"/>
        </w:rPr>
        <w:t>10.1</w:t>
      </w:r>
      <w:r w:rsidR="0019337E">
        <w:rPr>
          <w:rFonts w:ascii="Times New Roman" w:eastAsia="Times New Roman" w:hAnsi="Times New Roman" w:cs="Times New Roman"/>
          <w:sz w:val="22"/>
          <w:szCs w:val="22"/>
        </w:rPr>
        <w:t>.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 Договора.</w:t>
      </w:r>
    </w:p>
    <w:p w14:paraId="7E9578FF" w14:textId="77777777" w:rsidR="001566F9" w:rsidRPr="005A3588" w:rsidRDefault="001566F9" w:rsidP="00364297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1.4. Заказчик оставляет за собой право проводить контрольные проверки соблюдения требований настоящего Соглашения на участках и объектах выполнения Работ. Результаты проверок будут предоставлены Подрядчику, который, в свою очередь, обязан устранить выявленные представителями Заказчика нарушения правил в области АТБ, условий Договора, ЛНА Заказчика с последующим уведомлением Заказчика о проделанной работе согласно акту контрольной проверки.</w:t>
      </w:r>
    </w:p>
    <w:p w14:paraId="7E957900" w14:textId="77777777" w:rsidR="001566F9" w:rsidRPr="005A3588" w:rsidRDefault="001566F9" w:rsidP="001566F9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7E957901" w14:textId="77777777" w:rsidR="001566F9" w:rsidRPr="00D336A7" w:rsidRDefault="001566F9" w:rsidP="001566F9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D336A7">
        <w:rPr>
          <w:rFonts w:ascii="Times New Roman" w:eastAsia="Times New Roman" w:hAnsi="Times New Roman" w:cs="Times New Roman"/>
          <w:b/>
          <w:sz w:val="22"/>
          <w:szCs w:val="22"/>
        </w:rPr>
        <w:t>Основные требования в области антитеррористической безопасности</w:t>
      </w:r>
    </w:p>
    <w:p w14:paraId="7E957902" w14:textId="77777777" w:rsidR="00207227" w:rsidRPr="00D336A7" w:rsidRDefault="00207227" w:rsidP="00364297">
      <w:pPr>
        <w:pStyle w:val="a7"/>
        <w:numPr>
          <w:ilvl w:val="1"/>
          <w:numId w:val="8"/>
        </w:numPr>
        <w:tabs>
          <w:tab w:val="left" w:pos="1080"/>
        </w:tabs>
        <w:spacing w:before="120" w:after="0"/>
        <w:ind w:left="0" w:firstLine="567"/>
        <w:rPr>
          <w:b w:val="0"/>
          <w:i w:val="0"/>
          <w:color w:val="auto"/>
        </w:rPr>
      </w:pPr>
      <w:r w:rsidRPr="00D336A7">
        <w:rPr>
          <w:b w:val="0"/>
          <w:i w:val="0"/>
          <w:color w:val="auto"/>
        </w:rPr>
        <w:t xml:space="preserve">Подрядчик должен иметь все предусмотренные законодательством разрешительные документы на осуществляемые им виды деятельности. </w:t>
      </w:r>
    </w:p>
    <w:p w14:paraId="7E957903" w14:textId="77777777" w:rsidR="00207227" w:rsidRPr="00D336A7" w:rsidRDefault="00207227" w:rsidP="00364297">
      <w:pPr>
        <w:widowControl w:val="0"/>
        <w:tabs>
          <w:tab w:val="left" w:pos="90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D336A7">
        <w:rPr>
          <w:rFonts w:ascii="Times New Roman" w:hAnsi="Times New Roman" w:cs="Times New Roman"/>
          <w:sz w:val="22"/>
          <w:szCs w:val="22"/>
        </w:rPr>
        <w:t>Подрядчик в полном объеме несет ответственность за безопасное выполнение работ Субподрядной организацией.</w:t>
      </w:r>
    </w:p>
    <w:p w14:paraId="7E957904" w14:textId="77777777" w:rsidR="00207227" w:rsidRPr="00D336A7" w:rsidRDefault="00207227" w:rsidP="00364297">
      <w:pPr>
        <w:pStyle w:val="a7"/>
        <w:numPr>
          <w:ilvl w:val="1"/>
          <w:numId w:val="8"/>
        </w:numPr>
        <w:tabs>
          <w:tab w:val="left" w:pos="1080"/>
        </w:tabs>
        <w:spacing w:before="120" w:after="0"/>
        <w:ind w:left="0" w:firstLine="567"/>
        <w:rPr>
          <w:b w:val="0"/>
          <w:i w:val="0"/>
          <w:color w:val="auto"/>
        </w:rPr>
      </w:pPr>
      <w:r w:rsidRPr="00D336A7">
        <w:rPr>
          <w:b w:val="0"/>
          <w:i w:val="0"/>
          <w:color w:val="auto"/>
        </w:rPr>
        <w:t>Подрядчик обязан:</w:t>
      </w:r>
    </w:p>
    <w:p w14:paraId="7E957905" w14:textId="7E24E676" w:rsidR="00207227" w:rsidRPr="00D336A7" w:rsidRDefault="00207227" w:rsidP="00364297">
      <w:pPr>
        <w:pStyle w:val="a7"/>
        <w:numPr>
          <w:ilvl w:val="2"/>
          <w:numId w:val="8"/>
        </w:numPr>
        <w:tabs>
          <w:tab w:val="left" w:pos="1080"/>
        </w:tabs>
        <w:spacing w:before="120" w:after="0"/>
        <w:ind w:left="0" w:firstLine="567"/>
        <w:rPr>
          <w:b w:val="0"/>
          <w:i w:val="0"/>
          <w:color w:val="auto"/>
        </w:rPr>
      </w:pPr>
      <w:r w:rsidRPr="00D336A7">
        <w:rPr>
          <w:b w:val="0"/>
          <w:i w:val="0"/>
          <w:color w:val="auto"/>
        </w:rPr>
        <w:t xml:space="preserve">В течение </w:t>
      </w:r>
      <w:r w:rsidR="00FB0932">
        <w:rPr>
          <w:b w:val="0"/>
          <w:i w:val="0"/>
          <w:iCs/>
          <w:color w:val="auto"/>
        </w:rPr>
        <w:t>3</w:t>
      </w:r>
      <w:r w:rsidRPr="00D336A7">
        <w:rPr>
          <w:b w:val="0"/>
          <w:i w:val="0"/>
          <w:iCs/>
          <w:color w:val="auto"/>
        </w:rPr>
        <w:t xml:space="preserve"> дней</w:t>
      </w:r>
      <w:r w:rsidRPr="00D336A7">
        <w:rPr>
          <w:b w:val="0"/>
          <w:i w:val="0"/>
          <w:color w:val="auto"/>
        </w:rPr>
        <w:t xml:space="preserve"> с момента получения соответствующего запроса Заказчика предоставить следующие сведения о персонале:</w:t>
      </w:r>
    </w:p>
    <w:p w14:paraId="7E957906" w14:textId="77777777" w:rsidR="00207227" w:rsidRPr="00D71B79" w:rsidRDefault="00207227" w:rsidP="00364297">
      <w:pPr>
        <w:pStyle w:val="a7"/>
        <w:numPr>
          <w:ilvl w:val="0"/>
          <w:numId w:val="7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</w:rPr>
      </w:pPr>
      <w:r w:rsidRPr="00D336A7">
        <w:rPr>
          <w:b w:val="0"/>
          <w:i w:val="0"/>
          <w:color w:val="auto"/>
        </w:rPr>
        <w:t>списки лиц, официально трудоустроенных</w:t>
      </w:r>
      <w:r w:rsidRPr="00D71B79">
        <w:rPr>
          <w:b w:val="0"/>
          <w:i w:val="0"/>
          <w:color w:val="auto"/>
        </w:rPr>
        <w:t xml:space="preserve"> на момент подачи заявки, силами которых предполагается выполнение работ;</w:t>
      </w:r>
    </w:p>
    <w:p w14:paraId="7E957907" w14:textId="77777777" w:rsidR="00207227" w:rsidRPr="00D71B79" w:rsidRDefault="00207227" w:rsidP="00364297">
      <w:pPr>
        <w:pStyle w:val="a7"/>
        <w:numPr>
          <w:ilvl w:val="0"/>
          <w:numId w:val="7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lastRenderedPageBreak/>
        <w:t>заверенные копии паспортов, трудовых договоров с Подрядчиком, разрешения на работу для иностранных граждан.</w:t>
      </w:r>
    </w:p>
    <w:p w14:paraId="7E957908" w14:textId="77777777" w:rsidR="00207227" w:rsidRPr="005917AF" w:rsidRDefault="00207227" w:rsidP="00364297">
      <w:pPr>
        <w:pStyle w:val="a7"/>
        <w:numPr>
          <w:ilvl w:val="2"/>
          <w:numId w:val="8"/>
        </w:numPr>
        <w:tabs>
          <w:tab w:val="left" w:pos="1080"/>
        </w:tabs>
        <w:spacing w:before="120" w:after="0"/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 xml:space="preserve">При заключении </w:t>
      </w:r>
      <w:r>
        <w:rPr>
          <w:b w:val="0"/>
          <w:i w:val="0"/>
          <w:color w:val="auto"/>
        </w:rPr>
        <w:t>Д</w:t>
      </w:r>
      <w:r w:rsidRPr="005917AF">
        <w:rPr>
          <w:b w:val="0"/>
          <w:i w:val="0"/>
          <w:color w:val="auto"/>
        </w:rPr>
        <w:t>оговора:</w:t>
      </w:r>
    </w:p>
    <w:p w14:paraId="7E957909" w14:textId="77777777" w:rsidR="00207227" w:rsidRPr="00D71B79" w:rsidRDefault="00207227" w:rsidP="00364297">
      <w:pPr>
        <w:pStyle w:val="a7"/>
        <w:numPr>
          <w:ilvl w:val="0"/>
          <w:numId w:val="7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приложить к </w:t>
      </w:r>
      <w:r>
        <w:rPr>
          <w:b w:val="0"/>
          <w:i w:val="0"/>
          <w:color w:val="auto"/>
        </w:rPr>
        <w:t>Д</w:t>
      </w:r>
      <w:r w:rsidRPr="00D71B79">
        <w:rPr>
          <w:b w:val="0"/>
          <w:i w:val="0"/>
          <w:color w:val="auto"/>
        </w:rPr>
        <w:t xml:space="preserve">оговору полный список сотрудников, привлекаемых для выполнения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абот, обеспечив в указанном списке отсутствие лиц, имеющих неснятую или непогашенную судимость за совершение умышленного преступления, а также лиц, состоящих на учете в учреждениях органов здравоохранения по поводу психического заболевания, алкоголизма или наркомании.</w:t>
      </w:r>
    </w:p>
    <w:p w14:paraId="7E95790A" w14:textId="77777777" w:rsidR="00207227" w:rsidRPr="00D71B79" w:rsidRDefault="00207227" w:rsidP="00364297">
      <w:pPr>
        <w:pStyle w:val="a7"/>
        <w:numPr>
          <w:ilvl w:val="0"/>
          <w:numId w:val="7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предоставить справку об отсутствии судимости в течение 1 </w:t>
      </w:r>
      <w:r>
        <w:rPr>
          <w:b w:val="0"/>
          <w:i w:val="0"/>
          <w:color w:val="auto"/>
        </w:rPr>
        <w:t xml:space="preserve">(одного) </w:t>
      </w:r>
      <w:r w:rsidRPr="00D71B79">
        <w:rPr>
          <w:b w:val="0"/>
          <w:i w:val="0"/>
          <w:color w:val="auto"/>
        </w:rPr>
        <w:t xml:space="preserve">месяца с момента заключения </w:t>
      </w:r>
      <w:r>
        <w:rPr>
          <w:b w:val="0"/>
          <w:i w:val="0"/>
          <w:color w:val="auto"/>
        </w:rPr>
        <w:t>Д</w:t>
      </w:r>
      <w:r w:rsidRPr="00D71B79">
        <w:rPr>
          <w:b w:val="0"/>
          <w:i w:val="0"/>
          <w:color w:val="auto"/>
        </w:rPr>
        <w:t xml:space="preserve">оговора на всех работников, допускаемых на </w:t>
      </w:r>
      <w:r>
        <w:rPr>
          <w:b w:val="0"/>
          <w:i w:val="0"/>
          <w:color w:val="auto"/>
        </w:rPr>
        <w:t>О</w:t>
      </w:r>
      <w:r w:rsidRPr="00D71B79">
        <w:rPr>
          <w:b w:val="0"/>
          <w:i w:val="0"/>
          <w:color w:val="auto"/>
        </w:rPr>
        <w:t>бъект;</w:t>
      </w:r>
    </w:p>
    <w:p w14:paraId="7E95790B" w14:textId="77777777" w:rsidR="00207227" w:rsidRPr="00D71B79" w:rsidRDefault="00207227" w:rsidP="00364297">
      <w:pPr>
        <w:pStyle w:val="a7"/>
        <w:numPr>
          <w:ilvl w:val="0"/>
          <w:numId w:val="7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согласовывать с дирекци</w:t>
      </w:r>
      <w:r>
        <w:rPr>
          <w:b w:val="0"/>
          <w:i w:val="0"/>
          <w:color w:val="auto"/>
        </w:rPr>
        <w:t>ей</w:t>
      </w:r>
      <w:r w:rsidRPr="00D71B79">
        <w:rPr>
          <w:b w:val="0"/>
          <w:i w:val="0"/>
          <w:color w:val="auto"/>
        </w:rPr>
        <w:t xml:space="preserve"> по защите активов изменения списка лиц, привлекаемых для выполнения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абот.</w:t>
      </w:r>
    </w:p>
    <w:p w14:paraId="7E95790C" w14:textId="77777777" w:rsidR="00207227" w:rsidRPr="005917AF" w:rsidRDefault="00207227" w:rsidP="00364297">
      <w:pPr>
        <w:pStyle w:val="a7"/>
        <w:numPr>
          <w:ilvl w:val="1"/>
          <w:numId w:val="8"/>
        </w:numPr>
        <w:tabs>
          <w:tab w:val="left" w:pos="1080"/>
        </w:tabs>
        <w:spacing w:before="120" w:after="0"/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>Представители Подрядчика в области АТБ, работники Подрядчика и Субподряд</w:t>
      </w:r>
      <w:r>
        <w:rPr>
          <w:b w:val="0"/>
          <w:i w:val="0"/>
          <w:color w:val="auto"/>
        </w:rPr>
        <w:t xml:space="preserve">ной организации </w:t>
      </w:r>
      <w:r w:rsidRPr="005917AF">
        <w:rPr>
          <w:b w:val="0"/>
          <w:i w:val="0"/>
          <w:color w:val="auto"/>
        </w:rPr>
        <w:t>должны иметь соответствующие документы/удостоверения, а также пропуск на территорию Заказчика и обязаны предъявлять их работникам Заказчика, уполномоченным осуществлять контроль за соблюдением правил АТБ.</w:t>
      </w:r>
    </w:p>
    <w:p w14:paraId="7E95790D" w14:textId="77777777" w:rsidR="00207227" w:rsidRPr="00067F1B" w:rsidRDefault="00207227" w:rsidP="00364297">
      <w:pPr>
        <w:pStyle w:val="a7"/>
        <w:numPr>
          <w:ilvl w:val="1"/>
          <w:numId w:val="8"/>
        </w:numPr>
        <w:tabs>
          <w:tab w:val="left" w:pos="1080"/>
        </w:tabs>
        <w:spacing w:before="120" w:after="0"/>
        <w:ind w:left="0" w:firstLine="567"/>
        <w:rPr>
          <w:b w:val="0"/>
          <w:i w:val="0"/>
          <w:color w:val="auto"/>
        </w:rPr>
      </w:pPr>
      <w:r w:rsidRPr="00067F1B">
        <w:rPr>
          <w:b w:val="0"/>
          <w:i w:val="0"/>
          <w:color w:val="auto"/>
        </w:rPr>
        <w:t>Персонал Подрядчика до начала Работ должен пройти вводный и первичный инструктажи по АТБ.</w:t>
      </w:r>
    </w:p>
    <w:p w14:paraId="7E95790E" w14:textId="77777777" w:rsidR="00207227" w:rsidRPr="005917AF" w:rsidRDefault="00207227" w:rsidP="00364297">
      <w:pPr>
        <w:pStyle w:val="a7"/>
        <w:numPr>
          <w:ilvl w:val="1"/>
          <w:numId w:val="8"/>
        </w:numPr>
        <w:tabs>
          <w:tab w:val="left" w:pos="1080"/>
        </w:tabs>
        <w:spacing w:before="120" w:after="0"/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>Подрядчик и Субподряд</w:t>
      </w:r>
      <w:r>
        <w:rPr>
          <w:b w:val="0"/>
          <w:i w:val="0"/>
          <w:color w:val="auto"/>
        </w:rPr>
        <w:t>ные организации</w:t>
      </w:r>
      <w:r w:rsidRPr="005917AF">
        <w:rPr>
          <w:b w:val="0"/>
          <w:i w:val="0"/>
          <w:color w:val="auto"/>
        </w:rPr>
        <w:t>, привлеченные Подрядчиком</w:t>
      </w:r>
      <w:r>
        <w:rPr>
          <w:b w:val="0"/>
          <w:i w:val="0"/>
          <w:color w:val="auto"/>
        </w:rPr>
        <w:t>,</w:t>
      </w:r>
      <w:r w:rsidRPr="005917AF">
        <w:rPr>
          <w:b w:val="0"/>
          <w:i w:val="0"/>
          <w:color w:val="auto"/>
        </w:rPr>
        <w:t xml:space="preserve"> обязаны в любое время допускать к месту проведения </w:t>
      </w:r>
      <w:r>
        <w:rPr>
          <w:b w:val="0"/>
          <w:i w:val="0"/>
          <w:color w:val="auto"/>
        </w:rPr>
        <w:t>Р</w:t>
      </w:r>
      <w:r w:rsidRPr="005917AF">
        <w:rPr>
          <w:b w:val="0"/>
          <w:i w:val="0"/>
          <w:color w:val="auto"/>
        </w:rPr>
        <w:t>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14:paraId="7E95790F" w14:textId="77777777" w:rsidR="00207227" w:rsidRPr="005917AF" w:rsidRDefault="00207227" w:rsidP="00364297">
      <w:pPr>
        <w:pStyle w:val="a7"/>
        <w:numPr>
          <w:ilvl w:val="1"/>
          <w:numId w:val="8"/>
        </w:numPr>
        <w:tabs>
          <w:tab w:val="left" w:pos="1080"/>
        </w:tabs>
        <w:spacing w:before="120" w:after="0"/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>Подрядчику запрещается:</w:t>
      </w:r>
    </w:p>
    <w:p w14:paraId="7E957910" w14:textId="77777777" w:rsidR="00207227" w:rsidRPr="00D71B79" w:rsidRDefault="00207227" w:rsidP="00364297">
      <w:pPr>
        <w:pStyle w:val="a7"/>
        <w:numPr>
          <w:ilvl w:val="0"/>
          <w:numId w:val="7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допускать к </w:t>
      </w:r>
      <w:r>
        <w:rPr>
          <w:b w:val="0"/>
          <w:i w:val="0"/>
          <w:color w:val="auto"/>
        </w:rPr>
        <w:t>выполнению Р</w:t>
      </w:r>
      <w:r w:rsidRPr="00D71B79">
        <w:rPr>
          <w:b w:val="0"/>
          <w:i w:val="0"/>
          <w:color w:val="auto"/>
        </w:rPr>
        <w:t>абот работников с признаками алкогольного, наркотического или токсического опьянения;</w:t>
      </w:r>
    </w:p>
    <w:p w14:paraId="7E957911" w14:textId="77777777" w:rsidR="00207227" w:rsidRPr="00D71B79" w:rsidRDefault="00207227" w:rsidP="00364297">
      <w:pPr>
        <w:pStyle w:val="a7"/>
        <w:numPr>
          <w:ilvl w:val="0"/>
          <w:numId w:val="7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доставлять любым способом на территорию Заказчика посторонних лиц, а также материально-технические ценности без соответствующего разрешения;</w:t>
      </w:r>
    </w:p>
    <w:p w14:paraId="7E957912" w14:textId="77777777" w:rsidR="00207227" w:rsidRPr="00D71B79" w:rsidRDefault="00207227" w:rsidP="00364297">
      <w:pPr>
        <w:pStyle w:val="a7"/>
        <w:numPr>
          <w:ilvl w:val="0"/>
          <w:numId w:val="7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самовольно изменять условия, последовательность и объем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абот;</w:t>
      </w:r>
    </w:p>
    <w:p w14:paraId="7E957913" w14:textId="77777777" w:rsidR="00207227" w:rsidRPr="00D71B79" w:rsidRDefault="00207227" w:rsidP="00364297">
      <w:pPr>
        <w:pStyle w:val="a7"/>
        <w:numPr>
          <w:ilvl w:val="0"/>
          <w:numId w:val="7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нарушать согласованный с Заказчиком маршрут движения, а также посещать объекты Заказчика за пределами территории производства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абот;</w:t>
      </w:r>
    </w:p>
    <w:p w14:paraId="7E957914" w14:textId="77777777" w:rsidR="00207227" w:rsidRPr="00D71B79" w:rsidRDefault="00207227" w:rsidP="00364297">
      <w:pPr>
        <w:pStyle w:val="a7"/>
        <w:numPr>
          <w:ilvl w:val="0"/>
          <w:numId w:val="7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без необходимости находиться на действующих установках, в производственных помещениях Заказчика;</w:t>
      </w:r>
    </w:p>
    <w:p w14:paraId="7E957915" w14:textId="77777777" w:rsidR="00207227" w:rsidRPr="00D71B79" w:rsidRDefault="00207227" w:rsidP="00364297">
      <w:pPr>
        <w:pStyle w:val="a7"/>
        <w:numPr>
          <w:ilvl w:val="0"/>
          <w:numId w:val="7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курить вне отведенных для этого мест;</w:t>
      </w:r>
    </w:p>
    <w:p w14:paraId="7E957916" w14:textId="77777777" w:rsidR="00207227" w:rsidRPr="00D71B79" w:rsidRDefault="00207227" w:rsidP="00364297">
      <w:pPr>
        <w:pStyle w:val="a7"/>
        <w:numPr>
          <w:ilvl w:val="0"/>
          <w:numId w:val="7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размещать или утилизировать любые виды отходов вне отведенных мест;</w:t>
      </w:r>
    </w:p>
    <w:p w14:paraId="7E957917" w14:textId="77777777" w:rsidR="00207227" w:rsidRPr="00D71B79" w:rsidRDefault="00207227" w:rsidP="00364297">
      <w:pPr>
        <w:pStyle w:val="a7"/>
        <w:numPr>
          <w:ilvl w:val="0"/>
          <w:numId w:val="7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выполнять по собственной инициативе на территории Заказчика работы, не согласованные с Заказчиком.</w:t>
      </w:r>
    </w:p>
    <w:p w14:paraId="7E957918" w14:textId="77777777" w:rsidR="001566F9" w:rsidRPr="0041703F" w:rsidRDefault="001566F9" w:rsidP="001566F9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b/>
          <w:sz w:val="22"/>
          <w:szCs w:val="22"/>
        </w:rPr>
        <w:t>Отдельные требования</w:t>
      </w:r>
    </w:p>
    <w:p w14:paraId="7E957919" w14:textId="77777777" w:rsidR="001566F9" w:rsidRPr="0041703F" w:rsidRDefault="001566F9" w:rsidP="00364297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before="120"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Подрядчик обязан предоставлять Заказчику информацию о привлечении к дисциплинарной ответственности лиц, виновных в нарушениях требований в области АТБ, выявленных Заказчиком при проверках выполнения Работ Подрядчиком.</w:t>
      </w:r>
    </w:p>
    <w:p w14:paraId="7E95791A" w14:textId="77777777" w:rsidR="001566F9" w:rsidRPr="0041703F" w:rsidRDefault="001566F9" w:rsidP="001566F9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</w:rPr>
      </w:pPr>
    </w:p>
    <w:p w14:paraId="7E95791B" w14:textId="77777777" w:rsidR="001566F9" w:rsidRPr="0041703F" w:rsidRDefault="001566F9" w:rsidP="001566F9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b/>
          <w:sz w:val="22"/>
          <w:szCs w:val="22"/>
        </w:rPr>
        <w:t>Осведомленность</w:t>
      </w:r>
    </w:p>
    <w:p w14:paraId="7E95791C" w14:textId="77777777" w:rsidR="001566F9" w:rsidRPr="0041703F" w:rsidRDefault="001566F9" w:rsidP="00364297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before="120"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На момент заключения Договора Подрядчик ознакомлен с ЛНА Заказчика в части, относящейся к деятельности Подрядчика.</w:t>
      </w:r>
    </w:p>
    <w:p w14:paraId="7E95791D" w14:textId="0CE2F3D4" w:rsidR="001566F9" w:rsidRPr="005B13C6" w:rsidRDefault="001566F9" w:rsidP="00364297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before="120"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В случае внесения Заказчиком изменений или дополнений в ЛНА, введения в действие новых ЛНА в области АТБ, Подрядчик обязуется руководствоваться ЛНА, опубликованными на </w:t>
      </w:r>
      <w:r w:rsidRPr="005B13C6">
        <w:rPr>
          <w:rFonts w:ascii="Times New Roman" w:eastAsia="Times New Roman" w:hAnsi="Times New Roman" w:cs="Times New Roman"/>
          <w:sz w:val="22"/>
          <w:szCs w:val="22"/>
        </w:rPr>
        <w:t xml:space="preserve">веб-сайте: </w:t>
      </w:r>
      <w:hyperlink r:id="rId13" w:history="1">
        <w:r w:rsidR="00594ABE" w:rsidRPr="005B13C6">
          <w:rPr>
            <w:rFonts w:ascii="Times New Roman" w:eastAsia="Times New Roman" w:hAnsi="Times New Roman" w:cs="Times New Roman"/>
            <w:color w:val="0563C1"/>
            <w:u w:val="single"/>
          </w:rPr>
          <w:t>https://www.eurosib-td.ru/ru/zakupki-rabot-i-uslug/dokumenty.php</w:t>
        </w:r>
      </w:hyperlink>
      <w:r w:rsidR="00594ABE" w:rsidRPr="005B13C6">
        <w:rPr>
          <w:rFonts w:ascii="Times New Roman" w:eastAsia="Times New Roman" w:hAnsi="Times New Roman" w:cs="Times New Roman"/>
          <w:bCs/>
          <w:i/>
          <w:iCs/>
        </w:rPr>
        <w:t>.</w:t>
      </w:r>
    </w:p>
    <w:p w14:paraId="7E95791E" w14:textId="77777777" w:rsidR="001566F9" w:rsidRPr="0041703F" w:rsidRDefault="001566F9" w:rsidP="00364297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before="120"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В целях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АТБ, проводимых Заказчиком.</w:t>
      </w:r>
    </w:p>
    <w:p w14:paraId="7E95791F" w14:textId="77777777" w:rsidR="001566F9" w:rsidRPr="0041703F" w:rsidRDefault="001566F9" w:rsidP="00364297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before="120"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Подрядчик обязан ознакомить своих работников, а также работников Субподрядных организаций, привлекаемых Подрядчиком, с требованиями настоящего Соглашения и ЛНА 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lastRenderedPageBreak/>
        <w:t>Заказчика в области АТБ.</w:t>
      </w:r>
    </w:p>
    <w:p w14:paraId="7E957920" w14:textId="77777777" w:rsidR="001566F9" w:rsidRPr="0041703F" w:rsidRDefault="001566F9" w:rsidP="001566F9">
      <w:pPr>
        <w:tabs>
          <w:tab w:val="left" w:pos="993"/>
          <w:tab w:val="left" w:pos="1134"/>
          <w:tab w:val="left" w:pos="1276"/>
          <w:tab w:val="left" w:pos="1985"/>
        </w:tabs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7E957921" w14:textId="77777777" w:rsidR="001566F9" w:rsidRPr="0041703F" w:rsidRDefault="001566F9" w:rsidP="001566F9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b/>
          <w:sz w:val="22"/>
          <w:szCs w:val="22"/>
        </w:rPr>
        <w:t>Порядок взаимодействия Заказчика и Подрядчика</w:t>
      </w:r>
    </w:p>
    <w:p w14:paraId="7E957922" w14:textId="77777777" w:rsidR="001566F9" w:rsidRPr="0041703F" w:rsidRDefault="001566F9" w:rsidP="00364297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before="120"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Заказчик, совместно с представителем Подрядчика, ведущим Работы на Объекте, в сроки, установленные Заказчиком, проводит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Субподрядных организаций в области АТБ.</w:t>
      </w:r>
    </w:p>
    <w:p w14:paraId="7E957923" w14:textId="77777777" w:rsidR="001566F9" w:rsidRPr="00B23412" w:rsidRDefault="001566F9" w:rsidP="001566F9">
      <w:pPr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7E957924" w14:textId="77777777" w:rsidR="001566F9" w:rsidRPr="00B23412" w:rsidRDefault="001566F9" w:rsidP="001566F9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b/>
          <w:sz w:val="22"/>
          <w:szCs w:val="22"/>
        </w:rPr>
        <w:t>Ответственность Подрядчика</w:t>
      </w:r>
    </w:p>
    <w:p w14:paraId="7E957925" w14:textId="2B7B6FA1" w:rsidR="001566F9" w:rsidRPr="00B23412" w:rsidRDefault="001566F9" w:rsidP="005B13C6">
      <w:pPr>
        <w:widowControl w:val="0"/>
        <w:tabs>
          <w:tab w:val="left" w:pos="1276"/>
        </w:tabs>
        <w:autoSpaceDE w:val="0"/>
        <w:autoSpaceDN w:val="0"/>
        <w:adjustRightInd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6.1. При обнаружении факта совершения нарушения или нарушений персоналом Подрядчика или персоналом Субподрядной организации, Заказчиком составляется Акт о нарушении режима допуска и пребывания на территории Объектов на объекте, участке, цехе </w:t>
      </w:r>
      <w:r w:rsidRPr="00B23412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по 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форме Акта ОБРАЗЕЦ 1 (Приложение № </w:t>
      </w:r>
      <w:r w:rsidR="007949FB">
        <w:rPr>
          <w:rFonts w:ascii="Times New Roman" w:eastAsia="Times New Roman" w:hAnsi="Times New Roman" w:cs="Times New Roman"/>
          <w:sz w:val="22"/>
          <w:szCs w:val="22"/>
        </w:rPr>
        <w:t>7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к настоящему Договору</w:t>
      </w:r>
      <w:r w:rsidRPr="00B23412">
        <w:rPr>
          <w:rFonts w:ascii="Times New Roman" w:eastAsia="Times New Roman" w:hAnsi="Times New Roman" w:cs="Times New Roman"/>
          <w:i/>
          <w:sz w:val="22"/>
          <w:szCs w:val="22"/>
        </w:rPr>
        <w:t>)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, (далее - Акт проверки). Акт проверки оформляется в порядке, предусмотренном Разделом 7 настоящего Соглашения. </w:t>
      </w:r>
    </w:p>
    <w:p w14:paraId="7E957926" w14:textId="77777777" w:rsidR="001566F9" w:rsidRPr="00B23412" w:rsidRDefault="001566F9" w:rsidP="005B13C6">
      <w:pPr>
        <w:tabs>
          <w:tab w:val="left" w:pos="12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Подрядчик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Подрядчика и/или направления Претензии об оплате штрафных санкций.</w:t>
      </w:r>
    </w:p>
    <w:p w14:paraId="7E957927" w14:textId="0A40DBB9" w:rsidR="001566F9" w:rsidRPr="00B23412" w:rsidRDefault="001566F9" w:rsidP="005B13C6">
      <w:pPr>
        <w:tabs>
          <w:tab w:val="left" w:pos="12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Мера ответственности / штрафные санкции и дополнительные меры определены в Разделе 7 Приложения № </w:t>
      </w:r>
      <w:r w:rsidR="007949FB">
        <w:rPr>
          <w:rFonts w:ascii="Times New Roman" w:eastAsia="Times New Roman" w:hAnsi="Times New Roman" w:cs="Times New Roman"/>
          <w:sz w:val="22"/>
          <w:szCs w:val="22"/>
        </w:rPr>
        <w:t xml:space="preserve">7 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>к Договору (Перечень требований к Подрядчику по охране труда, промышленной, экологической, пожарной и иной безопасности и ответственность за их нарушение и Перечень нарушений Подрядчиком (работниками Подрядчика, работниками Субподрядных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Заказчика).</w:t>
      </w:r>
    </w:p>
    <w:p w14:paraId="7E957928" w14:textId="77777777" w:rsidR="001566F9" w:rsidRPr="00B23412" w:rsidRDefault="001566F9" w:rsidP="005B13C6">
      <w:pPr>
        <w:tabs>
          <w:tab w:val="left" w:pos="12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процессе проверки по усмотрению Заказчика штраф может не начисляться.</w:t>
      </w:r>
    </w:p>
    <w:p w14:paraId="7E957929" w14:textId="77777777" w:rsidR="001566F9" w:rsidRPr="00B23412" w:rsidRDefault="001566F9" w:rsidP="002C0E28">
      <w:pPr>
        <w:widowControl w:val="0"/>
        <w:tabs>
          <w:tab w:val="left" w:pos="1276"/>
        </w:tabs>
        <w:autoSpaceDE w:val="0"/>
        <w:autoSpaceDN w:val="0"/>
        <w:adjustRightInd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6.2. 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Подрядчика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Заказчик вправе взыскать с Подрядчика неустойку в размере 1 000 000 (одного миллиона) рублей за каждое такое нарушение.</w:t>
      </w:r>
    </w:p>
    <w:p w14:paraId="7E95792A" w14:textId="77777777" w:rsidR="001566F9" w:rsidRPr="00B23412" w:rsidRDefault="001566F9" w:rsidP="00364297">
      <w:pPr>
        <w:widowControl w:val="0"/>
        <w:tabs>
          <w:tab w:val="left" w:pos="1276"/>
        </w:tabs>
        <w:autoSpaceDE w:val="0"/>
        <w:autoSpaceDN w:val="0"/>
        <w:adjustRightInd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6.3. В случае если нарушение повлекло причинение смерти сотруднику Заказчика, сотруднику Подрядчика или любого третьего лица (в том числе сотруднику Субподрядной организации), Заказчик вправе взыскать с Подрядчика неустойку в размере 3 000 000 (трех миллионов) рублей.</w:t>
      </w:r>
    </w:p>
    <w:p w14:paraId="7E95792B" w14:textId="32CAAE59" w:rsidR="001566F9" w:rsidRPr="00B23412" w:rsidRDefault="001566F9" w:rsidP="00364297">
      <w:pPr>
        <w:widowControl w:val="0"/>
        <w:tabs>
          <w:tab w:val="left" w:pos="1276"/>
        </w:tabs>
        <w:autoSpaceDE w:val="0"/>
        <w:autoSpaceDN w:val="0"/>
        <w:adjustRightInd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6.4 Ответственность в виде неустойки, предусмотренной в п. 6.2. и 6.3. Соглашения применяется вместо штрафа, предусмотренного в п. 7.1 и 7.2. Раздела 7 Приложения № </w:t>
      </w:r>
      <w:r w:rsidR="007949FB">
        <w:rPr>
          <w:rFonts w:ascii="Times New Roman" w:eastAsia="Times New Roman" w:hAnsi="Times New Roman" w:cs="Times New Roman"/>
          <w:sz w:val="22"/>
          <w:szCs w:val="22"/>
        </w:rPr>
        <w:t>7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настоящего Соглашения.</w:t>
      </w:r>
    </w:p>
    <w:p w14:paraId="7E95792C" w14:textId="77777777" w:rsidR="001566F9" w:rsidRPr="00B23412" w:rsidRDefault="001566F9" w:rsidP="00364297">
      <w:pPr>
        <w:widowControl w:val="0"/>
        <w:tabs>
          <w:tab w:val="left" w:pos="1276"/>
        </w:tabs>
        <w:autoSpaceDE w:val="0"/>
        <w:autoSpaceDN w:val="0"/>
        <w:adjustRightInd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6.5. Если произошли инциденты, связанные с антитеррористической безопасностью, инциденты на опасном производственном объекте, причинен вред окружающей среде в результате действий Подрядчика или Субподрядной организации, привлеченной Подрядчиком, Подрядчик возмещает Заказчику все понесенные Заказчиком расходы на устранение последствий происшествий в области антитеррористической безопасности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</w:t>
      </w:r>
    </w:p>
    <w:p w14:paraId="7E95792D" w14:textId="77777777" w:rsidR="001566F9" w:rsidRPr="00B23412" w:rsidRDefault="001566F9" w:rsidP="00364297">
      <w:pPr>
        <w:widowControl w:val="0"/>
        <w:tabs>
          <w:tab w:val="left" w:pos="1276"/>
        </w:tabs>
        <w:autoSpaceDE w:val="0"/>
        <w:autoSpaceDN w:val="0"/>
        <w:adjustRightInd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6.10. Заказчик вправе потребовать оплату штрафа от Подрядчика за каждый случай нарушения.</w:t>
      </w:r>
    </w:p>
    <w:p w14:paraId="7E95792E" w14:textId="77777777" w:rsidR="001566F9" w:rsidRPr="00B23412" w:rsidRDefault="001566F9" w:rsidP="00364297">
      <w:pPr>
        <w:widowControl w:val="0"/>
        <w:tabs>
          <w:tab w:val="left" w:pos="1276"/>
        </w:tabs>
        <w:autoSpaceDE w:val="0"/>
        <w:autoSpaceDN w:val="0"/>
        <w:adjustRightInd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6.11. Заказчик вправе в одностороннем порядке произвести удержание / зачет неустоек 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lastRenderedPageBreak/>
        <w:t>(штрафов, пеней) и / или убытков из любых сумм, причитающихся Подрядчику за выполненные и 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</w:p>
    <w:p w14:paraId="7E95792F" w14:textId="77777777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7E957930" w14:textId="77777777" w:rsidR="001566F9" w:rsidRPr="00B23412" w:rsidRDefault="001566F9" w:rsidP="001566F9">
      <w:pPr>
        <w:spacing w:before="120"/>
        <w:contextualSpacing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b/>
          <w:sz w:val="22"/>
          <w:szCs w:val="22"/>
        </w:rPr>
        <w:t>7. Порядок фиксации нарушений, совершенных Подрядчиком (работниками Подрядчика, работниками Субподрядных организаций)</w:t>
      </w:r>
    </w:p>
    <w:p w14:paraId="7E957931" w14:textId="42FB5633" w:rsidR="001566F9" w:rsidRPr="0019337E" w:rsidRDefault="001566F9" w:rsidP="00364297">
      <w:pPr>
        <w:widowControl w:val="0"/>
        <w:tabs>
          <w:tab w:val="left" w:pos="709"/>
        </w:tabs>
        <w:autoSpaceDE w:val="0"/>
        <w:autoSpaceDN w:val="0"/>
        <w:adjustRightInd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ab/>
        <w:t>7.1. При обнаружении факта допущения нарушения (-</w:t>
      </w:r>
      <w:proofErr w:type="spellStart"/>
      <w:r w:rsidRPr="00B23412">
        <w:rPr>
          <w:rFonts w:ascii="Times New Roman" w:eastAsia="Times New Roman" w:hAnsi="Times New Roman" w:cs="Times New Roman"/>
          <w:sz w:val="22"/>
          <w:szCs w:val="22"/>
        </w:rPr>
        <w:t>ий</w:t>
      </w:r>
      <w:proofErr w:type="spellEnd"/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) персоналом Подрядчика или персоналом Субподрядной организации, уполномоченным лицом Заказчика (руководителем филиала, любого подразделения Заказчика; линейным руководителем (начальником цеха, отдела, производственного участка, службы;  ответственным за работу Подрядчика на данном участке; ответственным за соблюдение требований антитеррористической безопасности на объекте, участке, цехе; уполномоченным в области антитеррористической безопасности,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персоналом Подрядчика и/или Субподрядной организации, нарушивших требования антитеррористической безопасности, ЛНА, нарушений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 составляет Акт  проверки всех </w:t>
      </w:r>
      <w:r w:rsidRPr="0019337E">
        <w:rPr>
          <w:rFonts w:ascii="Times New Roman" w:eastAsia="Times New Roman" w:hAnsi="Times New Roman" w:cs="Times New Roman"/>
          <w:sz w:val="22"/>
          <w:szCs w:val="22"/>
        </w:rPr>
        <w:t xml:space="preserve">выявленных замечаний (форма Акта ОБРАЗЕЦ 1 содержится в Приложении № </w:t>
      </w:r>
      <w:r w:rsidR="007949FB" w:rsidRPr="0019337E">
        <w:rPr>
          <w:rFonts w:ascii="Times New Roman" w:eastAsia="Times New Roman" w:hAnsi="Times New Roman" w:cs="Times New Roman"/>
          <w:sz w:val="22"/>
          <w:szCs w:val="22"/>
        </w:rPr>
        <w:t xml:space="preserve">7 </w:t>
      </w:r>
      <w:r w:rsidRPr="0019337E">
        <w:rPr>
          <w:rFonts w:ascii="Times New Roman" w:eastAsia="Times New Roman" w:hAnsi="Times New Roman" w:cs="Times New Roman"/>
          <w:sz w:val="22"/>
          <w:szCs w:val="22"/>
        </w:rPr>
        <w:t xml:space="preserve">к настоящему Договору). </w:t>
      </w:r>
    </w:p>
    <w:p w14:paraId="7E957932" w14:textId="31917E6F" w:rsidR="001566F9" w:rsidRPr="00B23412" w:rsidRDefault="001566F9" w:rsidP="00364297">
      <w:pPr>
        <w:widowControl w:val="0"/>
        <w:tabs>
          <w:tab w:val="left" w:pos="709"/>
        </w:tabs>
        <w:autoSpaceDE w:val="0"/>
        <w:autoSpaceDN w:val="0"/>
        <w:adjustRightInd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color w:val="FF0000"/>
          <w:sz w:val="22"/>
          <w:szCs w:val="22"/>
        </w:rPr>
      </w:pPr>
      <w:r w:rsidRPr="002C65E9">
        <w:rPr>
          <w:rFonts w:ascii="Times New Roman" w:eastAsia="Times New Roman" w:hAnsi="Times New Roman" w:cs="Times New Roman"/>
          <w:sz w:val="22"/>
          <w:szCs w:val="22"/>
        </w:rPr>
        <w:t>7.2. Фиксация нарушений и /или обстоятельств нарушений, присутствие самого нарушителя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проводится на фото- или видеоустройство (по возможности). </w:t>
      </w:r>
    </w:p>
    <w:p w14:paraId="7E957933" w14:textId="77777777" w:rsidR="001566F9" w:rsidRPr="00B23412" w:rsidRDefault="001566F9" w:rsidP="00364297">
      <w:pPr>
        <w:widowControl w:val="0"/>
        <w:tabs>
          <w:tab w:val="left" w:pos="709"/>
        </w:tabs>
        <w:autoSpaceDE w:val="0"/>
        <w:autoSpaceDN w:val="0"/>
        <w:adjustRightInd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7.3.  Требование к Акту проверки:</w:t>
      </w:r>
    </w:p>
    <w:p w14:paraId="7E957934" w14:textId="77777777" w:rsidR="001566F9" w:rsidRPr="00923739" w:rsidRDefault="001566F9" w:rsidP="00364297">
      <w:pPr>
        <w:widowControl w:val="0"/>
        <w:tabs>
          <w:tab w:val="left" w:pos="709"/>
        </w:tabs>
        <w:autoSpaceDE w:val="0"/>
        <w:autoSpaceDN w:val="0"/>
        <w:adjustRightInd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7.3.1.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Подрядчика); уполномоченное лицо 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проводившее проверку;  </w:t>
      </w:r>
    </w:p>
    <w:p w14:paraId="7E957935" w14:textId="77777777" w:rsidR="001566F9" w:rsidRPr="00923739" w:rsidRDefault="001566F9" w:rsidP="00364297">
      <w:pPr>
        <w:widowControl w:val="0"/>
        <w:tabs>
          <w:tab w:val="left" w:pos="709"/>
        </w:tabs>
        <w:autoSpaceDE w:val="0"/>
        <w:autoSpaceDN w:val="0"/>
        <w:adjustRightInd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7.3.2. В Акте проверки указывается на ведение/отсутствие фото или </w:t>
      </w:r>
      <w:proofErr w:type="spellStart"/>
      <w:r w:rsidRPr="00923739">
        <w:rPr>
          <w:rFonts w:ascii="Times New Roman" w:eastAsia="Times New Roman" w:hAnsi="Times New Roman" w:cs="Times New Roman"/>
          <w:sz w:val="22"/>
          <w:szCs w:val="22"/>
        </w:rPr>
        <w:t>видеофиксации</w:t>
      </w:r>
      <w:proofErr w:type="spellEnd"/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; </w:t>
      </w:r>
    </w:p>
    <w:p w14:paraId="7E957936" w14:textId="77777777" w:rsidR="001566F9" w:rsidRPr="00923739" w:rsidRDefault="001566F9" w:rsidP="00364297">
      <w:pPr>
        <w:widowControl w:val="0"/>
        <w:tabs>
          <w:tab w:val="left" w:pos="709"/>
        </w:tabs>
        <w:autoSpaceDE w:val="0"/>
        <w:autoSpaceDN w:val="0"/>
        <w:adjustRightInd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7.3.3. В Акте проверки описываются выявленные нарушения. </w:t>
      </w:r>
    </w:p>
    <w:p w14:paraId="7E957937" w14:textId="77777777" w:rsidR="001566F9" w:rsidRPr="00923739" w:rsidRDefault="001566F9" w:rsidP="00364297">
      <w:pPr>
        <w:widowControl w:val="0"/>
        <w:tabs>
          <w:tab w:val="left" w:pos="709"/>
        </w:tabs>
        <w:autoSpaceDE w:val="0"/>
        <w:autoSpaceDN w:val="0"/>
        <w:adjustRightInd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>7.3.4. В Акте проверки указываются одни из следующих принятых мер для устранения нарушений:</w:t>
      </w:r>
    </w:p>
    <w:p w14:paraId="7E957938" w14:textId="77777777" w:rsidR="001566F9" w:rsidRPr="00923739" w:rsidRDefault="001566F9" w:rsidP="002C65E9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>-  нарушения устранены в ходе проверки;</w:t>
      </w:r>
    </w:p>
    <w:p w14:paraId="7E957939" w14:textId="6FDC5EDC" w:rsidR="001566F9" w:rsidRPr="00923739" w:rsidRDefault="001566F9" w:rsidP="002C65E9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>- нарушитель (-ли) отстранен (-ы) от выполнения работ и /или удалены с места производства работ;</w:t>
      </w:r>
    </w:p>
    <w:p w14:paraId="7E95793A" w14:textId="4A3A77A8" w:rsidR="001566F9" w:rsidRPr="00923739" w:rsidRDefault="001566F9" w:rsidP="002C65E9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>- работы остановлены.</w:t>
      </w:r>
    </w:p>
    <w:p w14:paraId="7E95793B" w14:textId="468F8BA6" w:rsidR="001566F9" w:rsidRPr="00923739" w:rsidRDefault="001566F9" w:rsidP="00364297">
      <w:pPr>
        <w:widowControl w:val="0"/>
        <w:tabs>
          <w:tab w:val="left" w:pos="709"/>
        </w:tabs>
        <w:autoSpaceDE w:val="0"/>
        <w:autoSpaceDN w:val="0"/>
        <w:adjustRightInd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7.4. </w:t>
      </w:r>
      <w:r w:rsidRPr="00923739">
        <w:rPr>
          <w:rFonts w:ascii="Times New Roman" w:eastAsia="Times New Roman" w:hAnsi="Times New Roman" w:cs="Times New Roman"/>
        </w:rPr>
        <w:t xml:space="preserve"> 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Акт проверки должен быть подписан со стороны Подрядчика ответственным руководителем работ и/или производителем работ.    </w:t>
      </w:r>
    </w:p>
    <w:p w14:paraId="7E95793C" w14:textId="285F479B" w:rsidR="001566F9" w:rsidRPr="00923739" w:rsidRDefault="001566F9" w:rsidP="00364297">
      <w:pPr>
        <w:widowControl w:val="0"/>
        <w:tabs>
          <w:tab w:val="left" w:pos="709"/>
        </w:tabs>
        <w:autoSpaceDE w:val="0"/>
        <w:autoSpaceDN w:val="0"/>
        <w:adjustRightInd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7.5. В случае отказа Подрядчика от подписания Акта проверки обстоятельства и причины отказа от подписания указываются в Акте проверки и фиксируются путем </w:t>
      </w:r>
      <w:proofErr w:type="spellStart"/>
      <w:r w:rsidRPr="00923739">
        <w:rPr>
          <w:rFonts w:ascii="Times New Roman" w:eastAsia="Times New Roman" w:hAnsi="Times New Roman" w:cs="Times New Roman"/>
          <w:sz w:val="22"/>
          <w:szCs w:val="22"/>
        </w:rPr>
        <w:t>видеофиксации</w:t>
      </w:r>
      <w:proofErr w:type="spellEnd"/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(по возможности). </w:t>
      </w:r>
    </w:p>
    <w:p w14:paraId="7E95793D" w14:textId="77777777" w:rsidR="001566F9" w:rsidRPr="00923739" w:rsidRDefault="001566F9" w:rsidP="001566F9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b/>
          <w:sz w:val="22"/>
          <w:szCs w:val="22"/>
        </w:rPr>
        <w:t>8. Порядок привлечения к ответственности за нарушение совершенных Подрядчиком (работниками Подрядчика, работниками Субподрядных организаций)</w:t>
      </w:r>
    </w:p>
    <w:p w14:paraId="7E95793E" w14:textId="77777777" w:rsidR="001566F9" w:rsidRPr="00923739" w:rsidRDefault="001566F9" w:rsidP="00364297">
      <w:pPr>
        <w:widowControl w:val="0"/>
        <w:tabs>
          <w:tab w:val="left" w:pos="851"/>
        </w:tabs>
        <w:autoSpaceDE w:val="0"/>
        <w:autoSpaceDN w:val="0"/>
        <w:adjustRightInd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8.1. Составленный и подписанный Подрядчиком Акт проверки в течение 2-х рабочих дней передается куратору (ответственному лицу) Договора.  </w:t>
      </w:r>
    </w:p>
    <w:p w14:paraId="7E95793F" w14:textId="77777777" w:rsidR="001566F9" w:rsidRPr="00923739" w:rsidRDefault="001566F9" w:rsidP="00364297">
      <w:pPr>
        <w:widowControl w:val="0"/>
        <w:tabs>
          <w:tab w:val="left" w:pos="851"/>
        </w:tabs>
        <w:autoSpaceDE w:val="0"/>
        <w:autoSpaceDN w:val="0"/>
        <w:adjustRightInd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8.2.  На основании Акта проверки, куратором (ответственным лицом) Договора, оформляется и направляется в адрес Подрядчика Претензия об оплате штрафа. Претензия, с приложенной копией Акта проверки вручается руководителю Подрядной организации или направляется по юридическому адресу, указанному в ЕГРЮЛ Подрядчика заказным письмом с уведомлением о доставке.  </w:t>
      </w:r>
    </w:p>
    <w:p w14:paraId="7E957940" w14:textId="67143A74" w:rsidR="001566F9" w:rsidRPr="00923739" w:rsidRDefault="001566F9" w:rsidP="00364297">
      <w:pPr>
        <w:widowControl w:val="0"/>
        <w:tabs>
          <w:tab w:val="left" w:pos="851"/>
        </w:tabs>
        <w:autoSpaceDE w:val="0"/>
        <w:autoSpaceDN w:val="0"/>
        <w:adjustRightInd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>8.3.  В Претензии указываются сведения о нарушенном (-ых) Подрядчиком требовании (</w:t>
      </w:r>
      <w:proofErr w:type="spellStart"/>
      <w:r w:rsidRPr="00923739">
        <w:rPr>
          <w:rFonts w:ascii="Times New Roman" w:eastAsia="Times New Roman" w:hAnsi="Times New Roman" w:cs="Times New Roman"/>
          <w:sz w:val="22"/>
          <w:szCs w:val="22"/>
        </w:rPr>
        <w:t>иях</w:t>
      </w:r>
      <w:proofErr w:type="spellEnd"/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) 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lastRenderedPageBreak/>
        <w:t xml:space="preserve">антитеррористической безопасности, указанных в Разделе 7 Приложения № </w:t>
      </w:r>
      <w:r w:rsidR="007D45FB">
        <w:rPr>
          <w:rFonts w:ascii="Times New Roman" w:eastAsia="Times New Roman" w:hAnsi="Times New Roman" w:cs="Times New Roman"/>
          <w:sz w:val="22"/>
          <w:szCs w:val="22"/>
        </w:rPr>
        <w:t>7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к Договору и пункты Правил антитеррористической безопасности, нормы локально-нормативных актов Заказчика о режиме допуска и пребывания на территории Объектов Заказчика, законодательства Российской Федерации и иных внутренних локально- нормативных актов Заказчика.  </w:t>
      </w:r>
    </w:p>
    <w:p w14:paraId="7E957941" w14:textId="77777777" w:rsidR="001566F9" w:rsidRPr="00923739" w:rsidRDefault="001566F9" w:rsidP="00364297">
      <w:pPr>
        <w:widowControl w:val="0"/>
        <w:tabs>
          <w:tab w:val="left" w:pos="851"/>
        </w:tabs>
        <w:autoSpaceDE w:val="0"/>
        <w:autoSpaceDN w:val="0"/>
        <w:adjustRightInd w:val="0"/>
        <w:spacing w:before="120" w:after="0" w:line="240" w:lineRule="auto"/>
        <w:ind w:firstLine="567"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923739">
        <w:rPr>
          <w:rFonts w:ascii="Times New Roman" w:eastAsia="Calibri" w:hAnsi="Times New Roman" w:cs="Times New Roman"/>
          <w:sz w:val="22"/>
          <w:szCs w:val="22"/>
        </w:rPr>
        <w:t>8.4. В случае неудовлетворения Подрядчиком требований претензии Заказчик вправе предъявить требования к Подрядчику в судебном порядке.</w:t>
      </w:r>
    </w:p>
    <w:p w14:paraId="7E957942" w14:textId="77777777" w:rsidR="001566F9" w:rsidRPr="00923739" w:rsidRDefault="001566F9" w:rsidP="00364297">
      <w:pPr>
        <w:widowControl w:val="0"/>
        <w:tabs>
          <w:tab w:val="left" w:pos="851"/>
        </w:tabs>
        <w:autoSpaceDE w:val="0"/>
        <w:autoSpaceDN w:val="0"/>
        <w:adjustRightInd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7E957943" w14:textId="77777777" w:rsidR="001566F9" w:rsidRPr="00923739" w:rsidRDefault="001566F9" w:rsidP="005B13C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b/>
          <w:sz w:val="22"/>
          <w:szCs w:val="22"/>
        </w:rPr>
        <w:t>9. Заключительные положения</w:t>
      </w:r>
    </w:p>
    <w:p w14:paraId="7E957944" w14:textId="5C04921F" w:rsidR="001566F9" w:rsidRPr="00923739" w:rsidRDefault="001566F9" w:rsidP="005B13C6">
      <w:pPr>
        <w:widowControl w:val="0"/>
        <w:tabs>
          <w:tab w:val="left" w:pos="1080"/>
        </w:tabs>
        <w:autoSpaceDE w:val="0"/>
        <w:autoSpaceDN w:val="0"/>
        <w:adjustRightInd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>9.1.  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Подрядчик несет перед Заказчиком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 за последствия совершения указанными лицами нарушений.</w:t>
      </w:r>
    </w:p>
    <w:p w14:paraId="7E957946" w14:textId="36669983" w:rsidR="001566F9" w:rsidRPr="00923739" w:rsidRDefault="001566F9" w:rsidP="005B13C6">
      <w:pPr>
        <w:widowControl w:val="0"/>
        <w:tabs>
          <w:tab w:val="left" w:pos="1080"/>
        </w:tabs>
        <w:autoSpaceDE w:val="0"/>
        <w:autoSpaceDN w:val="0"/>
        <w:adjustRightInd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>9.2.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14:paraId="7E957947" w14:textId="77777777" w:rsidR="001566F9" w:rsidRPr="00923739" w:rsidRDefault="001566F9" w:rsidP="001566F9">
      <w:pPr>
        <w:widowControl w:val="0"/>
        <w:autoSpaceDE w:val="0"/>
        <w:autoSpaceDN w:val="0"/>
        <w:adjustRightInd w:val="0"/>
        <w:spacing w:line="240" w:lineRule="auto"/>
        <w:ind w:left="360"/>
        <w:jc w:val="center"/>
        <w:rPr>
          <w:rFonts w:ascii="Times New Roman" w:eastAsia="Times New Roman" w:hAnsi="Times New Roman" w:cs="Times New Roman"/>
          <w:i/>
          <w:color w:val="FF0000"/>
          <w:sz w:val="22"/>
          <w:szCs w:val="22"/>
        </w:rPr>
      </w:pPr>
    </w:p>
    <w:p w14:paraId="4BE01C2A" w14:textId="1757390E" w:rsidR="00AC55D9" w:rsidRDefault="00AC55D9" w:rsidP="00AC55D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AC55D9">
        <w:rPr>
          <w:rFonts w:ascii="Times New Roman" w:eastAsia="Times New Roman" w:hAnsi="Times New Roman" w:cs="Times New Roman"/>
          <w:b/>
          <w:sz w:val="22"/>
          <w:szCs w:val="22"/>
        </w:rPr>
        <w:t>8. Подписи Сторон</w:t>
      </w:r>
    </w:p>
    <w:tbl>
      <w:tblPr>
        <w:tblStyle w:val="ac"/>
        <w:tblW w:w="9072" w:type="dxa"/>
        <w:tblInd w:w="0" w:type="dxa"/>
        <w:tblLook w:val="04A0" w:firstRow="1" w:lastRow="0" w:firstColumn="1" w:lastColumn="0" w:noHBand="0" w:noVBand="1"/>
      </w:tblPr>
      <w:tblGrid>
        <w:gridCol w:w="5353"/>
        <w:gridCol w:w="3719"/>
      </w:tblGrid>
      <w:tr w:rsidR="00EC0267" w:rsidRPr="00EC0267" w14:paraId="5763275A" w14:textId="77777777" w:rsidTr="00EC0267">
        <w:trPr>
          <w:trHeight w:val="1706"/>
        </w:trPr>
        <w:tc>
          <w:tcPr>
            <w:tcW w:w="5353" w:type="dxa"/>
            <w:tcBorders>
              <w:top w:val="nil"/>
              <w:left w:val="nil"/>
              <w:bottom w:val="nil"/>
              <w:right w:val="nil"/>
            </w:tcBorders>
          </w:tcPr>
          <w:p w14:paraId="04331A28" w14:textId="77777777" w:rsidR="00EC0267" w:rsidRPr="00EC0267" w:rsidRDefault="00EC0267" w:rsidP="00EC0267">
            <w:pPr>
              <w:tabs>
                <w:tab w:val="left" w:pos="4965"/>
                <w:tab w:val="left" w:pos="5100"/>
              </w:tabs>
              <w:spacing w:after="0" w:line="240" w:lineRule="auto"/>
              <w:jc w:val="both"/>
              <w:rPr>
                <w:rFonts w:eastAsia="Times New Roman"/>
                <w:sz w:val="22"/>
                <w:szCs w:val="22"/>
              </w:rPr>
            </w:pPr>
            <w:r w:rsidRPr="00EC0267">
              <w:rPr>
                <w:b/>
                <w:bCs/>
                <w:sz w:val="22"/>
                <w:szCs w:val="22"/>
              </w:rPr>
              <w:t>Заказчик:</w:t>
            </w:r>
            <w:r w:rsidRPr="00EC0267">
              <w:rPr>
                <w:sz w:val="22"/>
                <w:szCs w:val="22"/>
              </w:rPr>
              <w:t xml:space="preserve"> </w:t>
            </w:r>
          </w:p>
          <w:p w14:paraId="377F1C5D" w14:textId="77777777" w:rsidR="00EC0267" w:rsidRPr="00EC0267" w:rsidRDefault="00EC0267" w:rsidP="00EC0267">
            <w:pPr>
              <w:tabs>
                <w:tab w:val="left" w:pos="4965"/>
                <w:tab w:val="left" w:pos="5100"/>
              </w:tabs>
              <w:spacing w:after="0" w:line="240" w:lineRule="auto"/>
              <w:jc w:val="both"/>
              <w:rPr>
                <w:sz w:val="22"/>
                <w:szCs w:val="22"/>
              </w:rPr>
            </w:pPr>
            <w:r w:rsidRPr="00EC0267">
              <w:rPr>
                <w:sz w:val="22"/>
                <w:szCs w:val="22"/>
              </w:rPr>
              <w:t xml:space="preserve">Директор филиала </w:t>
            </w:r>
          </w:p>
          <w:p w14:paraId="226FFF97" w14:textId="77777777" w:rsidR="00EC0267" w:rsidRPr="00EC0267" w:rsidRDefault="00EC0267" w:rsidP="00EC0267">
            <w:pPr>
              <w:tabs>
                <w:tab w:val="left" w:pos="4965"/>
                <w:tab w:val="left" w:pos="5100"/>
              </w:tabs>
              <w:spacing w:after="0" w:line="240" w:lineRule="auto"/>
              <w:rPr>
                <w:sz w:val="22"/>
                <w:szCs w:val="22"/>
              </w:rPr>
            </w:pPr>
            <w:r w:rsidRPr="00EC0267">
              <w:rPr>
                <w:sz w:val="22"/>
                <w:szCs w:val="22"/>
              </w:rPr>
              <w:t>ООО «ЕвроСибЭнерго-Гидрогенерация»</w:t>
            </w:r>
          </w:p>
          <w:p w14:paraId="3DAD1B99" w14:textId="77777777" w:rsidR="00EC0267" w:rsidRPr="00EC0267" w:rsidRDefault="00EC0267" w:rsidP="00EC0267">
            <w:pPr>
              <w:tabs>
                <w:tab w:val="left" w:pos="4965"/>
                <w:tab w:val="left" w:pos="5100"/>
              </w:tabs>
              <w:spacing w:after="0" w:line="240" w:lineRule="auto"/>
              <w:jc w:val="both"/>
              <w:rPr>
                <w:sz w:val="22"/>
                <w:szCs w:val="22"/>
              </w:rPr>
            </w:pPr>
            <w:r w:rsidRPr="00EC0267">
              <w:rPr>
                <w:sz w:val="22"/>
                <w:szCs w:val="22"/>
              </w:rPr>
              <w:t>Иркутская ГЭС</w:t>
            </w:r>
          </w:p>
          <w:p w14:paraId="35088AF5" w14:textId="77777777" w:rsidR="00EC0267" w:rsidRPr="00EC0267" w:rsidRDefault="00EC0267" w:rsidP="00EC0267">
            <w:pPr>
              <w:pStyle w:val="ab"/>
              <w:rPr>
                <w:bCs/>
                <w:spacing w:val="-4"/>
                <w:sz w:val="22"/>
                <w:szCs w:val="22"/>
              </w:rPr>
            </w:pPr>
          </w:p>
          <w:p w14:paraId="23C7B2B2" w14:textId="77777777" w:rsidR="00EC0267" w:rsidRPr="00EC0267" w:rsidRDefault="00EC0267" w:rsidP="00EC0267">
            <w:pPr>
              <w:pStyle w:val="ab"/>
              <w:rPr>
                <w:sz w:val="22"/>
                <w:szCs w:val="22"/>
              </w:rPr>
            </w:pPr>
            <w:r w:rsidRPr="00EC0267">
              <w:rPr>
                <w:bCs/>
                <w:spacing w:val="-4"/>
                <w:sz w:val="22"/>
                <w:szCs w:val="22"/>
              </w:rPr>
              <w:t>___________________</w:t>
            </w:r>
            <w:r w:rsidRPr="00EC0267">
              <w:rPr>
                <w:sz w:val="22"/>
                <w:szCs w:val="22"/>
              </w:rPr>
              <w:t xml:space="preserve"> В.А. Чеверда</w:t>
            </w:r>
          </w:p>
        </w:tc>
        <w:tc>
          <w:tcPr>
            <w:tcW w:w="3719" w:type="dxa"/>
            <w:tcBorders>
              <w:top w:val="nil"/>
              <w:left w:val="nil"/>
              <w:bottom w:val="nil"/>
              <w:right w:val="nil"/>
            </w:tcBorders>
          </w:tcPr>
          <w:p w14:paraId="3F1F1A66" w14:textId="77777777" w:rsidR="00EC0267" w:rsidRPr="00EC0267" w:rsidRDefault="00EC0267" w:rsidP="00EC0267">
            <w:pPr>
              <w:pStyle w:val="ab"/>
              <w:rPr>
                <w:sz w:val="22"/>
                <w:szCs w:val="22"/>
              </w:rPr>
            </w:pPr>
            <w:r w:rsidRPr="00EC0267">
              <w:rPr>
                <w:b/>
                <w:bCs/>
                <w:sz w:val="22"/>
                <w:szCs w:val="22"/>
              </w:rPr>
              <w:t>Подрядчик:</w:t>
            </w:r>
          </w:p>
          <w:p w14:paraId="7FB17F07" w14:textId="2FABC526" w:rsidR="00EC0267" w:rsidRPr="00EC0267" w:rsidRDefault="00D00BD0" w:rsidP="00EC0267">
            <w:pPr>
              <w:pStyle w:val="ab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</w:tr>
    </w:tbl>
    <w:p w14:paraId="0834980B" w14:textId="77777777" w:rsidR="00EC0267" w:rsidRPr="00AC55D9" w:rsidRDefault="00EC0267" w:rsidP="00AC55D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7E957955" w14:textId="77777777" w:rsidR="003152A8" w:rsidRDefault="003152A8" w:rsidP="003152A8">
      <w:pPr>
        <w:keepNext/>
        <w:widowControl w:val="0"/>
        <w:spacing w:after="60"/>
        <w:jc w:val="right"/>
        <w:outlineLvl w:val="0"/>
        <w:rPr>
          <w:rFonts w:ascii="Times New Roman" w:eastAsia="Times New Roman" w:hAnsi="Times New Roman" w:cs="Times New Roman"/>
          <w:b/>
          <w:kern w:val="32"/>
          <w:sz w:val="22"/>
          <w:szCs w:val="22"/>
        </w:rPr>
      </w:pPr>
      <w:bookmarkStart w:id="2" w:name="_GoBack"/>
      <w:bookmarkEnd w:id="2"/>
    </w:p>
    <w:sectPr w:rsidR="003152A8" w:rsidSect="003152A8">
      <w:footerReference w:type="default" r:id="rId1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EABED60" w14:textId="77777777" w:rsidR="00CD6CC2" w:rsidRDefault="00CD6CC2" w:rsidP="003152A8">
      <w:pPr>
        <w:spacing w:after="0" w:line="240" w:lineRule="auto"/>
      </w:pPr>
      <w:r>
        <w:separator/>
      </w:r>
    </w:p>
  </w:endnote>
  <w:endnote w:type="continuationSeparator" w:id="0">
    <w:p w14:paraId="3FC3BA83" w14:textId="77777777" w:rsidR="00CD6CC2" w:rsidRDefault="00CD6CC2" w:rsidP="003152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36192334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71BA1B2F" w14:textId="0C969496" w:rsidR="00EC0267" w:rsidRPr="00EC0267" w:rsidRDefault="00EC0267">
        <w:pPr>
          <w:pStyle w:val="af"/>
          <w:jc w:val="right"/>
          <w:rPr>
            <w:rFonts w:ascii="Times New Roman" w:hAnsi="Times New Roman" w:cs="Times New Roman"/>
          </w:rPr>
        </w:pPr>
        <w:r w:rsidRPr="00EC0267">
          <w:rPr>
            <w:rFonts w:ascii="Times New Roman" w:hAnsi="Times New Roman" w:cs="Times New Roman"/>
          </w:rPr>
          <w:fldChar w:fldCharType="begin"/>
        </w:r>
        <w:r w:rsidRPr="00EC0267">
          <w:rPr>
            <w:rFonts w:ascii="Times New Roman" w:hAnsi="Times New Roman" w:cs="Times New Roman"/>
          </w:rPr>
          <w:instrText>PAGE   \* MERGEFORMAT</w:instrText>
        </w:r>
        <w:r w:rsidRPr="00EC0267">
          <w:rPr>
            <w:rFonts w:ascii="Times New Roman" w:hAnsi="Times New Roman" w:cs="Times New Roman"/>
          </w:rPr>
          <w:fldChar w:fldCharType="separate"/>
        </w:r>
        <w:r w:rsidR="00D00BD0">
          <w:rPr>
            <w:rFonts w:ascii="Times New Roman" w:hAnsi="Times New Roman" w:cs="Times New Roman"/>
            <w:noProof/>
          </w:rPr>
          <w:t>5</w:t>
        </w:r>
        <w:r w:rsidRPr="00EC0267">
          <w:rPr>
            <w:rFonts w:ascii="Times New Roman" w:hAnsi="Times New Roman" w:cs="Times New Roman"/>
          </w:rPr>
          <w:fldChar w:fldCharType="end"/>
        </w:r>
      </w:p>
    </w:sdtContent>
  </w:sdt>
  <w:p w14:paraId="69E88B01" w14:textId="77777777" w:rsidR="00EC0267" w:rsidRDefault="00EC0267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15AD87B" w14:textId="77777777" w:rsidR="00CD6CC2" w:rsidRDefault="00CD6CC2" w:rsidP="003152A8">
      <w:pPr>
        <w:spacing w:after="0" w:line="240" w:lineRule="auto"/>
      </w:pPr>
      <w:r>
        <w:separator/>
      </w:r>
    </w:p>
  </w:footnote>
  <w:footnote w:type="continuationSeparator" w:id="0">
    <w:p w14:paraId="0227FB4E" w14:textId="77777777" w:rsidR="00CD6CC2" w:rsidRDefault="00CD6CC2" w:rsidP="003152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501" w:hanging="360"/>
      </w:pPr>
    </w:lvl>
    <w:lvl w:ilvl="1">
      <w:start w:val="1"/>
      <w:numFmt w:val="decimal"/>
      <w:lvlText w:val="%1.%2."/>
      <w:lvlJc w:val="left"/>
      <w:pPr>
        <w:ind w:left="2843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35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2A843535"/>
    <w:multiLevelType w:val="hybridMultilevel"/>
    <w:tmpl w:val="B77219F4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C2163A8"/>
    <w:multiLevelType w:val="multilevel"/>
    <w:tmpl w:val="F0D017C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5273465E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9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9"/>
  </w:num>
  <w:num w:numId="3">
    <w:abstractNumId w:val="7"/>
  </w:num>
  <w:num w:numId="4">
    <w:abstractNumId w:val="4"/>
  </w:num>
  <w:num w:numId="5">
    <w:abstractNumId w:val="2"/>
  </w:num>
  <w:num w:numId="6">
    <w:abstractNumId w:val="6"/>
  </w:num>
  <w:num w:numId="7">
    <w:abstractNumId w:val="8"/>
  </w:num>
  <w:num w:numId="8">
    <w:abstractNumId w:val="1"/>
  </w:num>
  <w:num w:numId="9">
    <w:abstractNumId w:val="3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105E"/>
    <w:rsid w:val="000424D5"/>
    <w:rsid w:val="00061AC3"/>
    <w:rsid w:val="0015581D"/>
    <w:rsid w:val="001566F9"/>
    <w:rsid w:val="0019337E"/>
    <w:rsid w:val="00207227"/>
    <w:rsid w:val="002709CE"/>
    <w:rsid w:val="00296499"/>
    <w:rsid w:val="002B7779"/>
    <w:rsid w:val="002C0E28"/>
    <w:rsid w:val="002C65E9"/>
    <w:rsid w:val="002D5FAE"/>
    <w:rsid w:val="003152A8"/>
    <w:rsid w:val="0033105E"/>
    <w:rsid w:val="00364297"/>
    <w:rsid w:val="00436125"/>
    <w:rsid w:val="00490366"/>
    <w:rsid w:val="004A5A3F"/>
    <w:rsid w:val="004C3B86"/>
    <w:rsid w:val="00594ABE"/>
    <w:rsid w:val="005B13C6"/>
    <w:rsid w:val="00680DCE"/>
    <w:rsid w:val="00690EEB"/>
    <w:rsid w:val="0071460F"/>
    <w:rsid w:val="00736292"/>
    <w:rsid w:val="007949FB"/>
    <w:rsid w:val="007C5CEE"/>
    <w:rsid w:val="007D45FB"/>
    <w:rsid w:val="00807D90"/>
    <w:rsid w:val="00906C15"/>
    <w:rsid w:val="00967C53"/>
    <w:rsid w:val="00AC55D9"/>
    <w:rsid w:val="00B16307"/>
    <w:rsid w:val="00BA0A6C"/>
    <w:rsid w:val="00BB444E"/>
    <w:rsid w:val="00C33B77"/>
    <w:rsid w:val="00CD47EE"/>
    <w:rsid w:val="00CD6CC2"/>
    <w:rsid w:val="00CF3E7B"/>
    <w:rsid w:val="00D00BD0"/>
    <w:rsid w:val="00D0648D"/>
    <w:rsid w:val="00D336A7"/>
    <w:rsid w:val="00D37D99"/>
    <w:rsid w:val="00D77F5C"/>
    <w:rsid w:val="00DA3C9F"/>
    <w:rsid w:val="00EC0267"/>
    <w:rsid w:val="00F15436"/>
    <w:rsid w:val="00FB09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9578F2"/>
  <w15:chartTrackingRefBased/>
  <w15:docId w15:val="{00042E47-1DE7-4B32-8861-7CC5E068F7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52A8"/>
    <w:pPr>
      <w:spacing w:after="120" w:line="264" w:lineRule="auto"/>
    </w:pPr>
    <w:rPr>
      <w:rFonts w:eastAsiaTheme="minorEastAsia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566F9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5581D"/>
    <w:rPr>
      <w:color w:val="0563C1"/>
      <w:u w:val="single"/>
    </w:rPr>
  </w:style>
  <w:style w:type="paragraph" w:styleId="a4">
    <w:name w:val="footnote text"/>
    <w:basedOn w:val="a"/>
    <w:link w:val="a5"/>
    <w:uiPriority w:val="99"/>
    <w:semiHidden/>
    <w:rsid w:val="003152A8"/>
  </w:style>
  <w:style w:type="character" w:customStyle="1" w:styleId="a5">
    <w:name w:val="Текст сноски Знак"/>
    <w:basedOn w:val="a0"/>
    <w:link w:val="a4"/>
    <w:uiPriority w:val="99"/>
    <w:semiHidden/>
    <w:rsid w:val="003152A8"/>
    <w:rPr>
      <w:rFonts w:eastAsiaTheme="minorEastAsia"/>
      <w:sz w:val="20"/>
      <w:szCs w:val="20"/>
      <w:lang w:eastAsia="ru-RU"/>
    </w:rPr>
  </w:style>
  <w:style w:type="character" w:styleId="a6">
    <w:name w:val="footnote reference"/>
    <w:uiPriority w:val="99"/>
    <w:semiHidden/>
    <w:rsid w:val="003152A8"/>
    <w:rPr>
      <w:vertAlign w:val="superscript"/>
    </w:rPr>
  </w:style>
  <w:style w:type="character" w:customStyle="1" w:styleId="10">
    <w:name w:val="Заголовок 1 Знак"/>
    <w:basedOn w:val="a0"/>
    <w:link w:val="1"/>
    <w:uiPriority w:val="9"/>
    <w:rsid w:val="001566F9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7">
    <w:name w:val="List Paragraph"/>
    <w:basedOn w:val="a"/>
    <w:uiPriority w:val="34"/>
    <w:qFormat/>
    <w:rsid w:val="00207227"/>
    <w:pPr>
      <w:widowControl w:val="0"/>
      <w:autoSpaceDE w:val="0"/>
      <w:autoSpaceDN w:val="0"/>
      <w:adjustRightInd w:val="0"/>
      <w:spacing w:line="240" w:lineRule="auto"/>
      <w:jc w:val="both"/>
    </w:pPr>
    <w:rPr>
      <w:rFonts w:ascii="Times New Roman" w:eastAsia="Times New Roman" w:hAnsi="Times New Roman" w:cs="Times New Roman"/>
      <w:b/>
      <w:i/>
      <w:color w:val="FF0000"/>
      <w:sz w:val="22"/>
      <w:szCs w:val="22"/>
    </w:rPr>
  </w:style>
  <w:style w:type="paragraph" w:customStyle="1" w:styleId="SCH">
    <w:name w:val="SCH"/>
    <w:basedOn w:val="a"/>
    <w:link w:val="SCH0"/>
    <w:qFormat/>
    <w:rsid w:val="00FB0932"/>
    <w:pPr>
      <w:numPr>
        <w:numId w:val="10"/>
      </w:numPr>
      <w:suppressAutoHyphens/>
      <w:autoSpaceDE w:val="0"/>
      <w:spacing w:line="276" w:lineRule="auto"/>
      <w:jc w:val="right"/>
    </w:pPr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FB0932"/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B163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B16307"/>
    <w:rPr>
      <w:rFonts w:ascii="Segoe UI" w:eastAsiaTheme="minorEastAsia" w:hAnsi="Segoe UI" w:cs="Segoe UI"/>
      <w:sz w:val="18"/>
      <w:szCs w:val="18"/>
      <w:lang w:eastAsia="ru-RU"/>
    </w:rPr>
  </w:style>
  <w:style w:type="character" w:customStyle="1" w:styleId="aa">
    <w:name w:val="Основной текст Знак"/>
    <w:aliases w:val="Знак Знак,Знак Знак Знак Знак"/>
    <w:basedOn w:val="a0"/>
    <w:link w:val="ab"/>
    <w:uiPriority w:val="99"/>
    <w:semiHidden/>
    <w:locked/>
    <w:rsid w:val="00EC0267"/>
    <w:rPr>
      <w:sz w:val="24"/>
      <w:szCs w:val="24"/>
    </w:rPr>
  </w:style>
  <w:style w:type="paragraph" w:styleId="ab">
    <w:name w:val="Body Text"/>
    <w:aliases w:val="Знак,Знак Знак Знак"/>
    <w:basedOn w:val="a"/>
    <w:link w:val="aa"/>
    <w:uiPriority w:val="99"/>
    <w:semiHidden/>
    <w:unhideWhenUsed/>
    <w:rsid w:val="00EC0267"/>
    <w:pPr>
      <w:spacing w:after="0" w:line="240" w:lineRule="auto"/>
      <w:jc w:val="both"/>
    </w:pPr>
    <w:rPr>
      <w:rFonts w:eastAsiaTheme="minorHAnsi"/>
      <w:sz w:val="24"/>
      <w:szCs w:val="24"/>
      <w:lang w:eastAsia="en-US"/>
    </w:rPr>
  </w:style>
  <w:style w:type="character" w:customStyle="1" w:styleId="11">
    <w:name w:val="Основной текст Знак1"/>
    <w:basedOn w:val="a0"/>
    <w:uiPriority w:val="99"/>
    <w:semiHidden/>
    <w:rsid w:val="00EC0267"/>
    <w:rPr>
      <w:rFonts w:eastAsiaTheme="minorEastAsia"/>
      <w:sz w:val="20"/>
      <w:szCs w:val="20"/>
      <w:lang w:eastAsia="ru-RU"/>
    </w:rPr>
  </w:style>
  <w:style w:type="table" w:styleId="ac">
    <w:name w:val="Table Grid"/>
    <w:basedOn w:val="a1"/>
    <w:uiPriority w:val="59"/>
    <w:rsid w:val="00EC02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header"/>
    <w:basedOn w:val="a"/>
    <w:link w:val="ae"/>
    <w:uiPriority w:val="99"/>
    <w:unhideWhenUsed/>
    <w:rsid w:val="00EC02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EC0267"/>
    <w:rPr>
      <w:rFonts w:eastAsiaTheme="minorEastAsia"/>
      <w:sz w:val="20"/>
      <w:szCs w:val="20"/>
      <w:lang w:eastAsia="ru-RU"/>
    </w:rPr>
  </w:style>
  <w:style w:type="paragraph" w:styleId="af">
    <w:name w:val="footer"/>
    <w:basedOn w:val="a"/>
    <w:link w:val="af0"/>
    <w:uiPriority w:val="99"/>
    <w:unhideWhenUsed/>
    <w:rsid w:val="00EC02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EC0267"/>
    <w:rPr>
      <w:rFonts w:eastAsiaTheme="minorEastAsi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43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1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73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eurosib-td.ru/ru/zakupki-rabot-i-uslug/dokumenty.php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www.eurosib-td.ru/ru/zakupki-rabot-i-uslug/dokumenty.php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WUTACPQVHE7E-1195615845-9971</_dlc_DocId>
    <_dlc_DocIdUrl xmlns="30e719df-8a88-48c9-b375-63b80a03932c">
      <Url>http://uscportal.ie.corp/customers/_layouts/15/DocIdRedir.aspx?ID=WUTACPQVHE7E-1195615845-9971</Url>
      <Description>WUTACPQVHE7E-1195615845-9971</Description>
    </_dlc_DocIdUrl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9FB378-66F3-4C82-AA69-34071C434050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C0CBAAF0-7BDA-4D1D-B2E5-2D797B5186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4D65C72-BF76-47E2-AD44-3547466414E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E1FC34C-AC93-4F17-90AF-A623F23B06A7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5.xml><?xml version="1.0" encoding="utf-8"?>
<ds:datastoreItem xmlns:ds="http://schemas.openxmlformats.org/officeDocument/2006/customXml" ds:itemID="{E07D380A-8F85-4314-814A-BEBAADFF4A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5</Pages>
  <Words>2249</Words>
  <Characters>12823</Characters>
  <Application>Microsoft Office Word</Application>
  <DocSecurity>0</DocSecurity>
  <Lines>106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Pudaykina Svetlana</dc:creator>
  <cp:keywords/>
  <dc:description/>
  <cp:lastModifiedBy>Podolyak Nataliya</cp:lastModifiedBy>
  <cp:revision>10</cp:revision>
  <cp:lastPrinted>2022-10-14T05:10:00Z</cp:lastPrinted>
  <dcterms:created xsi:type="dcterms:W3CDTF">2022-07-06T01:05:00Z</dcterms:created>
  <dcterms:modified xsi:type="dcterms:W3CDTF">2023-03-07T03:16:00Z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18154a43-9ad1-4eb6-923a-bcc2e9833521</vt:lpwstr>
  </property>
</Properties>
</file>